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  <w:spacing w:after="20" w:before="0"/>
      </w:pPr>
      <w:r>
        <w:rPr>
          <w:b/>
          <w:sz w:val="34"/>
        </w:rPr>
        <w:t>Опросный лист</w:t>
      </w:r>
    </w:p>
    <w:p>
      <w:pPr>
        <w:keepNext w:val="0"/>
        <w:widowControl/>
        <w:spacing w:before="0" w:after="100" w:line="245" w:lineRule="auto"/>
        <w:ind w:left="0" w:right="0" w:firstLine="0"/>
      </w:pPr>
      <w:r>
        <w:rPr>
          <w:rFonts w:ascii="Arial" w:hAnsi="Arial"/>
          <w:b/>
          <w:i w:val="0"/>
          <w:color w:val="000000"/>
          <w:sz w:val="25"/>
        </w:rPr>
        <w:t>Канализационные очистные сооружения</w:t>
      </w:r>
    </w:p>
    <w:p>
      <w:pPr>
        <w:keepNext w:val="0"/>
        <w:widowControl/>
        <w:spacing w:before="0" w:after="120" w:line="245" w:lineRule="auto"/>
        <w:ind w:left="0" w:right="0" w:firstLine="0"/>
      </w:pPr>
      <w:r>
        <w:rPr>
          <w:rFonts w:ascii="Arial" w:hAnsi="Arial"/>
          <w:i w:val="0"/>
          <w:color w:val="000000"/>
          <w:sz w:val="20"/>
        </w:rPr>
        <w:t>Для целей разработки программы внедрения и последующего применения Биоаугментатора-биорегулятора «БИОФОКС»® на очистных сооружениях канализации</w:t>
      </w:r>
    </w:p>
    <w:tbl>
      <w:tblPr>
        <w:jc w:val="center"/>
        <w:tblLayout w:type="fixed"/>
        <w:tblW w:w="10261" w:type="dxa"/>
        <w:tblBorders>
          <w:top w:val="single" w:sz="4" w:color="D9D9D9"/>
          <w:left w:val="single" w:sz="4" w:color="D9D9D9"/>
          <w:bottom w:val="single" w:sz="4" w:color="D9D9D9"/>
          <w:right w:val="single" w:sz="4" w:color="D9D9D9"/>
          <w:insideH w:val="single" w:sz="4" w:color="D9D9D9"/>
          <w:insideV w:val="single" w:sz="4" w:color="D9D9D9"/>
        </w:tblBorders>
        <w:tblCellMar>
          <w:top w:w="48" w:type="dxa"/>
          <w:bottom w:w="48" w:type="dxa"/>
          <w:left w:w="85" w:type="dxa"/>
          <w:right w:w="85" w:type="dxa"/>
        </w:tblCellMar>
      </w:tblPr>
      <w:tblGrid>
        <w:gridCol w:w="2594"/>
        <w:gridCol w:w="2486"/>
        <w:gridCol w:w="1528"/>
        <w:gridCol w:w="955"/>
        <w:gridCol w:w="602"/>
        <w:gridCol w:w="2097"/>
      </w:tblGrid>
      <w:tr>
        <w:trPr>
          <w:cantSplit/>
          <w:trHeight w:val="295" w:hRule="atLeast"/>
        </w:trPr>
        <w:tc>
          <w:tcPr>
            <w:tcW w:w="2594" w:type="dxa"/>
            <w:shd w:fill="F2F5F7" w:val="clear"/>
            <w:vAlign w:val="center"/>
          </w:tcPr>
          <w:p>
            <w:pPr>
              <w:pStyle w:val="Normal"/>
              <w:keepNext w:val="0"/>
              <w:widowControl/>
              <w:spacing w:lineRule="auto" w:line="245" w:before="0" w:after="0"/>
              <w:ind w:left="0" w:right="0" w:firstLine="0"/>
              <w:jc w:val="left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>
              <w:rPr>
                <w:rFonts w:cs="Times New Roman" w:ascii="Arial" w:hAnsi="Arial"/>
                <w:b w:val="0"/>
                <w:i w:val="0"/>
                <w:color w:val="000000"/>
                <w:sz w:val="21"/>
                <w:szCs w:val="24"/>
                <w:lang w:val="ru-RU"/>
              </w:rPr>
              <w:t>Регион:</w:t>
            </w:r>
          </w:p>
          <w:p>
            <w:pPr>
              <w:pStyle w:val="Normal"/>
              <w:keepNext w:val="0"/>
              <w:widowControl/>
              <w:spacing w:lineRule="auto" w:line="245" w:before="0" w:after="0"/>
              <w:ind w:left="0" w:right="0" w:firstLine="0"/>
              <w:jc w:val="left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>
              <w:rPr>
                <w:rFonts w:cs="Arial" w:ascii="Arial" w:hAnsi="Arial"/>
                <w:b w:val="0"/>
                <w:i w:val="0"/>
                <w:color w:val="000000"/>
                <w:sz w:val="21"/>
                <w:szCs w:val="20"/>
                <w:lang w:val="ru-RU"/>
              </w:rPr>
              <w:t>Город, село, деревня</w:t>
            </w:r>
          </w:p>
        </w:tc>
        <w:tc>
          <w:tcPr>
            <w:tcW w:w="2486" w:type="dxa"/>
            <w:vAlign w:val="center"/>
            <w:shd w:fill="FFFFFF" w:val="clear"/>
          </w:tcPr>
          <w:p>
            <w:pPr>
              <w:pStyle w:val="Normal"/>
              <w:keepNext w:val="0"/>
              <w:widowControl/>
              <w:spacing w:lineRule="auto" w:line="245" w:before="0" w:after="40"/>
              <w:ind w:left="0" w:righ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>
              <w:rPr>
                <w:rFonts w:cs="Times New Roman" w:ascii="Arial" w:hAnsi="Arial"/>
                <w:b w:val="0"/>
                <w:i w:val="0"/>
                <w:color w:val="000000"/>
                <w:sz w:val="21"/>
                <w:szCs w:val="24"/>
                <w:lang w:val="ru-RU"/>
              </w:rPr>
            </w:r>
          </w:p>
        </w:tc>
        <w:tc>
          <w:tcPr>
            <w:tcW w:w="2483" w:type="dxa"/>
            <w:gridSpan w:val="2"/>
            <w:shd w:fill="FFFFFF" w:val="clear"/>
            <w:vAlign w:val="center"/>
          </w:tcPr>
          <w:p>
            <w:pPr>
              <w:pStyle w:val="Normal"/>
              <w:keepNext w:val="0"/>
              <w:widowControl/>
              <w:spacing w:lineRule="auto" w:line="245" w:before="0" w:after="0"/>
              <w:ind w:left="0" w:righ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>
              <w:rPr>
                <w:rFonts w:cs="Times New Roman" w:ascii="Arial" w:hAnsi="Arial"/>
                <w:b w:val="0"/>
                <w:i w:val="0"/>
                <w:color w:val="000000"/>
                <w:sz w:val="21"/>
                <w:szCs w:val="24"/>
                <w:lang w:val="ru-RU"/>
              </w:rPr>
              <w:t>Дата заполнения:</w:t>
            </w:r>
          </w:p>
        </w:tc>
        <w:tc>
          <w:tcPr>
            <w:tcW w:w="2698" w:type="dxa"/>
            <w:gridSpan w:val="2"/>
            <w:vAlign w:val="center"/>
            <w:shd w:fill="FFFFFF" w:val="clear"/>
          </w:tcPr>
          <w:p>
            <w:pPr>
              <w:pStyle w:val="Normal"/>
              <w:keepNext w:val="0"/>
              <w:widowControl/>
              <w:spacing w:lineRule="auto" w:line="245" w:before="0" w:after="40"/>
              <w:ind w:left="0" w:righ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>
              <w:rPr>
                <w:rFonts w:cs="Times New Roman" w:ascii="Arial" w:hAnsi="Arial"/>
                <w:b w:val="0"/>
                <w:i w:val="0"/>
                <w:color w:val="000000"/>
                <w:sz w:val="21"/>
                <w:szCs w:val="24"/>
                <w:lang w:val="ru-RU"/>
              </w:rPr>
            </w:r>
          </w:p>
        </w:tc>
      </w:tr>
      <w:tr>
        <w:trPr>
          <w:cantSplit/>
          <w:trHeight w:val="295" w:hRule="atLeast"/>
        </w:trPr>
        <w:tc>
          <w:tcPr>
            <w:tcW w:w="5080" w:type="dxa"/>
            <w:gridSpan w:val="2"/>
            <w:shd w:fill="F2F5F7" w:val="clear"/>
            <w:vAlign w:val="center"/>
          </w:tcPr>
          <w:p>
            <w:pPr>
              <w:pStyle w:val="Normal"/>
              <w:keepNext w:val="0"/>
              <w:widowControl/>
              <w:spacing w:lineRule="auto" w:line="245" w:before="0" w:after="0"/>
              <w:ind w:left="0" w:right="0" w:firstLine="0"/>
              <w:jc w:val="left"/>
              <w:rPr/>
            </w:pPr>
            <w:r>
              <w:rPr>
                <w:rFonts w:cs="Times New Roman" w:ascii="Arial" w:hAnsi="Arial"/>
                <w:b w:val="0"/>
                <w:i w:val="0"/>
                <w:color w:val="000000"/>
                <w:sz w:val="21"/>
                <w:szCs w:val="24"/>
                <w:lang w:val="ru-RU"/>
              </w:rPr>
              <w:t>ЗАЯВИТЕЛЬ (ИНН):</w:t>
            </w:r>
          </w:p>
        </w:tc>
        <w:tc>
          <w:tcPr>
            <w:tcW w:w="5181" w:type="dxa"/>
            <w:gridSpan w:val="4"/>
            <w:shd w:fill="FFFFFF" w:val="clear"/>
            <w:vAlign w:val="center"/>
          </w:tcPr>
          <w:p>
            <w:pPr>
              <w:pStyle w:val="Normal"/>
              <w:keepNext w:val="0"/>
              <w:widowControl/>
              <w:spacing w:lineRule="auto" w:line="245" w:before="0" w:after="40"/>
              <w:ind w:left="0" w:right="0"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cs="Times New Roman" w:ascii="Arial" w:hAnsi="Arial"/>
                <w:b w:val="0"/>
                <w:i w:val="0"/>
                <w:color w:val="000000"/>
                <w:sz w:val="21"/>
                <w:szCs w:val="24"/>
                <w:lang w:val="ru-RU"/>
              </w:rPr>
            </w:r>
          </w:p>
        </w:tc>
      </w:tr>
      <w:tr>
        <w:trPr>
          <w:cantSplit/>
          <w:trHeight w:val="295" w:hRule="atLeast"/>
        </w:trPr>
        <w:tc>
          <w:tcPr>
            <w:tcW w:w="5080" w:type="dxa"/>
            <w:gridSpan w:val="2"/>
            <w:shd w:fill="F2F5F7" w:val="clear"/>
            <w:vAlign w:val="center"/>
          </w:tcPr>
          <w:p>
            <w:pPr>
              <w:pStyle w:val="Normal"/>
              <w:keepNext w:val="0"/>
              <w:widowControl/>
              <w:spacing w:before="0" w:after="0" w:line="245" w:lineRule="auto"/>
              <w:ind w:left="0" w:right="0" w:firstLine="0"/>
              <w:jc w:val="left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cs="Times New Roman" w:ascii="Arial" w:hAnsi="Arial"/>
                <w:b w:val="0"/>
                <w:i w:val="0"/>
                <w:color w:val="000000"/>
                <w:sz w:val="21"/>
                <w:szCs w:val="24"/>
                <w:lang w:val="ru-RU"/>
              </w:rPr>
              <w:t>Принадлежность и название очистных сооружений:</w:t>
            </w:r>
          </w:p>
        </w:tc>
        <w:tc>
          <w:tcPr>
            <w:tcW w:w="5181" w:type="dxa"/>
            <w:gridSpan w:val="4"/>
            <w:shd w:fill="FFFFFF" w:val="clear"/>
            <w:vAlign w:val="center"/>
          </w:tcPr>
          <w:p>
            <w:pPr>
              <w:pStyle w:val="Normal"/>
              <w:keepNext w:val="0"/>
              <w:widowControl/>
              <w:spacing w:lineRule="auto" w:line="245" w:before="0" w:after="40"/>
              <w:ind w:left="0" w:right="0"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cs="Times New Roman" w:ascii="Arial" w:hAnsi="Arial"/>
                <w:b w:val="0"/>
                <w:i w:val="0"/>
                <w:color w:val="000000"/>
                <w:sz w:val="21"/>
                <w:szCs w:val="24"/>
                <w:lang w:val="ru-RU"/>
              </w:rPr>
            </w:r>
          </w:p>
        </w:tc>
      </w:tr>
      <w:tr>
        <w:trPr>
          <w:cantSplit/>
          <w:trHeight w:val="295" w:hRule="atLeast"/>
        </w:trPr>
        <w:tc>
          <w:tcPr>
            <w:tcW w:w="5080" w:type="dxa"/>
            <w:gridSpan w:val="2"/>
            <w:shd w:fill="F2F5F7" w:val="clear"/>
            <w:vAlign w:val="center"/>
          </w:tcPr>
          <w:p>
            <w:pPr>
              <w:pStyle w:val="Normal"/>
              <w:keepNext w:val="0"/>
              <w:widowControl/>
              <w:spacing w:lineRule="auto" w:line="245" w:before="0" w:after="0"/>
              <w:ind w:left="0" w:right="0" w:firstLine="0"/>
              <w:jc w:val="left"/>
              <w:rPr/>
            </w:pPr>
            <w:r>
              <w:rPr>
                <w:rFonts w:cs="Times New Roman" w:ascii="Arial" w:hAnsi="Arial"/>
                <w:b w:val="0"/>
                <w:i w:val="0"/>
                <w:color w:val="000000"/>
                <w:sz w:val="21"/>
                <w:szCs w:val="24"/>
                <w:lang w:val="ru-RU"/>
              </w:rPr>
              <w:t xml:space="preserve">Производительность, м³/сут</w:t>
            </w:r>
            <w:r>
              <w:rPr>
                <w:rFonts w:cs="Times New Roman" w:ascii="Arial" w:hAnsi="Arial"/>
                <w:b w:val="0"/>
                <w:i w:val="0"/>
                <w:color w:val="000000"/>
                <w:sz w:val="21"/>
                <w:szCs w:val="24"/>
                <w:vertAlign w:val="superscript"/>
                <w:lang w:val="ru-RU"/>
              </w:rPr>
              <w:t/>
            </w:r>
            <w:r>
              <w:rPr>
                <w:rFonts w:cs="Times New Roman" w:ascii="Arial" w:hAnsi="Arial"/>
                <w:b w:val="0"/>
                <w:i w:val="0"/>
                <w:color w:val="000000"/>
                <w:sz w:val="21"/>
                <w:szCs w:val="24"/>
                <w:lang w:val="ru-RU"/>
              </w:rPr>
              <w:t/>
            </w:r>
          </w:p>
          <w:p>
            <w:pPr>
              <w:pStyle w:val="Normal"/>
              <w:keepNext w:val="0"/>
              <w:widowControl/>
              <w:spacing w:lineRule="auto" w:line="245" w:before="0" w:after="0"/>
              <w:ind w:left="0" w:right="0" w:firstLine="0"/>
              <w:jc w:val="left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cs="Times New Roman" w:ascii="Arial" w:hAnsi="Arial"/>
                <w:b w:val="0"/>
                <w:i w:val="0"/>
                <w:color w:val="000000"/>
                <w:sz w:val="21"/>
                <w:szCs w:val="24"/>
                <w:lang w:val="ru-RU"/>
              </w:rPr>
              <w:t>- Проектная:</w:t>
            </w:r>
          </w:p>
          <w:p>
            <w:pPr>
              <w:pStyle w:val="Normal"/>
              <w:keepNext w:val="0"/>
              <w:widowControl/>
              <w:spacing w:lineRule="auto" w:line="245" w:before="0" w:after="0"/>
              <w:ind w:left="0" w:right="0" w:firstLine="0"/>
              <w:jc w:val="left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cs="Times New Roman" w:ascii="Arial" w:hAnsi="Arial"/>
                <w:b w:val="0"/>
                <w:i w:val="0"/>
                <w:color w:val="000000"/>
                <w:sz w:val="21"/>
                <w:szCs w:val="24"/>
                <w:lang w:val="ru-RU"/>
              </w:rPr>
              <w:t>-Фактическая:</w:t>
            </w:r>
          </w:p>
          <w:p>
            <w:pPr>
              <w:pStyle w:val="Normal"/>
              <w:keepNext w:val="0"/>
              <w:widowControl/>
              <w:spacing w:lineRule="auto" w:line="245" w:before="0" w:after="0"/>
              <w:ind w:left="0" w:right="0" w:firstLine="0"/>
              <w:jc w:val="left"/>
              <w:rPr/>
            </w:pPr>
            <w:r>
              <w:rPr>
                <w:rFonts w:cs="Times New Roman" w:ascii="Arial" w:hAnsi="Arial"/>
                <w:b w:val="0"/>
                <w:i w:val="0"/>
                <w:color w:val="000000"/>
                <w:sz w:val="21"/>
                <w:szCs w:val="24"/>
                <w:lang w:val="ru-RU"/>
              </w:rPr>
              <w:t xml:space="preserve">Максимальный суточный расход, м³/сут:</w:t>
            </w:r>
            <w:r>
              <w:rPr>
                <w:rFonts w:cs="Times New Roman" w:ascii="Arial" w:hAnsi="Arial"/>
                <w:b w:val="0"/>
                <w:i w:val="0"/>
                <w:color w:val="000000"/>
                <w:sz w:val="21"/>
                <w:szCs w:val="24"/>
                <w:vertAlign w:val="superscript"/>
                <w:lang w:val="ru-RU"/>
              </w:rPr>
              <w:t/>
            </w:r>
            <w:r>
              <w:rPr>
                <w:rFonts w:cs="Times New Roman" w:ascii="Arial" w:hAnsi="Arial"/>
                <w:b w:val="0"/>
                <w:i w:val="0"/>
                <w:color w:val="000000"/>
                <w:sz w:val="21"/>
                <w:szCs w:val="24"/>
                <w:lang w:val="ru-RU"/>
              </w:rPr>
              <w:t/>
            </w:r>
          </w:p>
          <w:p>
            <w:pPr>
              <w:pStyle w:val="Normal"/>
              <w:keepNext w:val="0"/>
              <w:widowControl/>
              <w:spacing w:lineRule="auto" w:line="245" w:before="0" w:after="0"/>
              <w:ind w:left="0" w:right="0" w:firstLine="0"/>
              <w:jc w:val="left"/>
              <w:rPr/>
            </w:pPr>
            <w:r>
              <w:rPr>
                <w:rFonts w:cs="Times New Roman" w:ascii="Arial" w:hAnsi="Arial"/>
                <w:b w:val="0"/>
                <w:i w:val="0"/>
                <w:color w:val="000000"/>
                <w:sz w:val="21"/>
                <w:szCs w:val="24"/>
                <w:lang w:val="ru-RU"/>
              </w:rPr>
              <w:t xml:space="preserve">Минимальный суточный расход, м³/сут:</w:t>
            </w:r>
            <w:r>
              <w:rPr>
                <w:rFonts w:cs="Times New Roman" w:ascii="Arial" w:hAnsi="Arial"/>
                <w:b w:val="0"/>
                <w:i w:val="0"/>
                <w:color w:val="000000"/>
                <w:sz w:val="21"/>
                <w:szCs w:val="24"/>
                <w:vertAlign w:val="superscript"/>
                <w:lang w:val="ru-RU"/>
              </w:rPr>
              <w:t/>
            </w:r>
            <w:r>
              <w:rPr>
                <w:rFonts w:cs="Times New Roman" w:ascii="Arial" w:hAnsi="Arial"/>
                <w:b w:val="0"/>
                <w:i w:val="0"/>
                <w:color w:val="000000"/>
                <w:sz w:val="21"/>
                <w:szCs w:val="24"/>
                <w:lang w:val="ru-RU"/>
              </w:rPr>
              <w:t/>
            </w:r>
          </w:p>
        </w:tc>
        <w:tc>
          <w:tcPr>
            <w:tcW w:w="5181" w:type="dxa"/>
            <w:gridSpan w:val="4"/>
            <w:shd w:fill="FFFFFF" w:val="clear"/>
            <w:vAlign w:val="center"/>
          </w:tcPr>
          <w:p>
            <w:pPr>
              <w:pStyle w:val="Normal"/>
              <w:keepNext w:val="0"/>
              <w:widowControl/>
              <w:spacing w:lineRule="auto" w:line="245" w:before="0" w:after="40"/>
              <w:ind w:left="0" w:right="0"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cs="Times New Roman" w:ascii="Arial" w:hAnsi="Arial"/>
                <w:b w:val="0"/>
                <w:i w:val="0"/>
                <w:color w:val="000000"/>
                <w:sz w:val="21"/>
                <w:szCs w:val="24"/>
                <w:lang w:val="ru-RU"/>
              </w:rPr>
            </w:r>
          </w:p>
        </w:tc>
      </w:tr>
      <w:tr>
        <w:trPr>
          <w:cantSplit/>
          <w:trHeight w:val="295" w:hRule="atLeast"/>
        </w:trPr>
        <w:tc>
          <w:tcPr>
            <w:tcW w:w="5080" w:type="dxa"/>
            <w:gridSpan w:val="2"/>
            <w:shd w:fill="F2F5F7" w:val="clear"/>
            <w:vAlign w:val="center"/>
          </w:tcPr>
          <w:p>
            <w:pPr>
              <w:pStyle w:val="Normal"/>
              <w:keepNext w:val="0"/>
              <w:widowControl/>
              <w:spacing w:lineRule="auto" w:line="245" w:before="0" w:after="0"/>
              <w:ind w:left="0" w:right="0" w:firstLine="0"/>
              <w:jc w:val="left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cs="Times New Roman" w:ascii="Arial" w:hAnsi="Arial"/>
                <w:b w:val="0"/>
                <w:i w:val="0"/>
                <w:color w:val="000000"/>
                <w:sz w:val="21"/>
                <w:szCs w:val="24"/>
                <w:lang w:val="ru-RU"/>
              </w:rPr>
              <w:t>Состав очистных сооружений:</w:t>
            </w:r>
          </w:p>
          <w:p>
            <w:pPr>
              <w:pStyle w:val="Normal"/>
              <w:keepNext w:val="0"/>
              <w:widowControl/>
              <w:spacing w:lineRule="auto" w:line="245" w:before="0" w:after="0"/>
              <w:ind w:left="0" w:right="0" w:firstLine="0"/>
              <w:jc w:val="left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cs="Times New Roman" w:ascii="Arial" w:hAnsi="Arial"/>
                <w:b w:val="0"/>
                <w:i w:val="0"/>
                <w:color w:val="000000"/>
                <w:sz w:val="21"/>
                <w:szCs w:val="24"/>
                <w:lang w:val="ru-RU"/>
              </w:rPr>
              <w:t xml:space="preserve">Приёмные камеры (при наличии) — объём, м³:</w:t>
            </w:r>
            <w:r>
              <w:rPr>
                <w:rFonts w:cs="Times New Roman" w:ascii="Arial" w:hAnsi="Arial"/>
                <w:b w:val="0"/>
                <w:i w:val="0"/>
                <w:color w:val="000000"/>
                <w:sz w:val="21"/>
                <w:szCs w:val="24"/>
                <w:lang w:val="en-US"/>
              </w:rPr>
              <w:t/>
            </w:r>
            <w:r>
              <w:rPr>
                <w:rFonts w:cs="Times New Roman" w:ascii="Arial" w:hAnsi="Arial"/>
                <w:b w:val="0"/>
                <w:i w:val="0"/>
                <w:color w:val="000000"/>
                <w:sz w:val="21"/>
                <w:szCs w:val="24"/>
                <w:vertAlign w:val="subscript"/>
                <w:lang w:val="ru-RU"/>
              </w:rPr>
              <w:t/>
            </w:r>
            <w:r>
              <w:rPr>
                <w:rFonts w:cs="Times New Roman" w:ascii="Arial" w:hAnsi="Arial"/>
                <w:b w:val="0"/>
                <w:i w:val="0"/>
                <w:color w:val="000000"/>
                <w:sz w:val="21"/>
                <w:szCs w:val="24"/>
                <w:lang w:val="ru-RU"/>
              </w:rPr>
              <w:t xml:space="preserve"/>
            </w:r>
          </w:p>
          <w:p>
            <w:pPr>
              <w:pStyle w:val="Normal"/>
              <w:keepNext w:val="0"/>
              <w:widowControl/>
              <w:spacing w:lineRule="auto" w:line="245" w:before="0" w:after="0"/>
              <w:ind w:left="0" w:right="0" w:firstLine="0"/>
              <w:jc w:val="left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cs="Times New Roman" w:ascii="Arial" w:hAnsi="Arial"/>
                <w:b w:val="0"/>
                <w:i w:val="0"/>
                <w:color w:val="000000"/>
                <w:sz w:val="21"/>
                <w:szCs w:val="24"/>
                <w:lang w:val="ru-RU"/>
              </w:rPr>
              <w:t xml:space="preserve">Усреднители (при наличии) — объём, м³:</w:t>
            </w:r>
            <w:r>
              <w:rPr>
                <w:rFonts w:cs="Times New Roman" w:ascii="Arial" w:hAnsi="Arial"/>
                <w:b w:val="0"/>
                <w:i w:val="0"/>
                <w:color w:val="000000"/>
                <w:sz w:val="21"/>
                <w:szCs w:val="24"/>
                <w:lang w:val="en-US"/>
              </w:rPr>
              <w:t xml:space="preserve"/>
            </w:r>
            <w:r>
              <w:rPr>
                <w:rFonts w:cs="Times New Roman" w:ascii="Arial" w:hAnsi="Arial"/>
                <w:b w:val="0"/>
                <w:i w:val="0"/>
                <w:color w:val="000000"/>
                <w:sz w:val="21"/>
                <w:szCs w:val="24"/>
                <w:vertAlign w:val="subscript"/>
                <w:lang w:val="ru-RU"/>
              </w:rPr>
              <w:t/>
            </w:r>
            <w:r>
              <w:rPr>
                <w:rFonts w:cs="Times New Roman" w:ascii="Arial" w:hAnsi="Arial"/>
                <w:b w:val="0"/>
                <w:i w:val="0"/>
                <w:color w:val="000000"/>
                <w:sz w:val="21"/>
                <w:szCs w:val="24"/>
                <w:lang w:val="ru-RU"/>
              </w:rPr>
              <w:t xml:space="preserve"/>
            </w:r>
          </w:p>
        </w:tc>
        <w:tc>
          <w:tcPr>
            <w:tcW w:w="5181" w:type="dxa"/>
            <w:gridSpan w:val="4"/>
            <w:shd w:fill="FFFFFF" w:val="clear"/>
            <w:vAlign w:val="center"/>
          </w:tcPr>
          <w:p>
            <w:pPr>
              <w:pStyle w:val="Normal"/>
              <w:keepNext w:val="0"/>
              <w:widowControl/>
              <w:spacing w:lineRule="auto" w:line="245" w:before="0" w:after="40"/>
              <w:ind w:left="0" w:right="0"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cs="Times New Roman" w:ascii="Arial" w:hAnsi="Arial"/>
                <w:b w:val="0"/>
                <w:i w:val="0"/>
                <w:color w:val="000000"/>
                <w:sz w:val="21"/>
                <w:szCs w:val="24"/>
                <w:lang w:val="ru-RU"/>
              </w:rPr>
            </w:r>
          </w:p>
        </w:tc>
      </w:tr>
      <w:tr>
        <w:trPr>
          <w:cantSplit/>
          <w:trHeight w:val="295" w:hRule="atLeast"/>
        </w:trPr>
        <w:tc>
          <w:tcPr>
            <w:tcW w:w="5080" w:type="dxa"/>
            <w:gridSpan w:val="2"/>
            <w:shd w:fill="F2F5F7" w:val="clear"/>
            <w:vAlign w:val="center"/>
          </w:tcPr>
          <w:p>
            <w:pPr>
              <w:pStyle w:val="Normal"/>
              <w:keepNext w:val="0"/>
              <w:widowControl/>
              <w:spacing w:lineRule="auto" w:line="245" w:before="0" w:after="0"/>
              <w:ind w:left="0" w:right="0" w:firstLine="0"/>
              <w:jc w:val="left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cs="Times New Roman" w:ascii="Arial" w:hAnsi="Arial"/>
                <w:b w:val="0"/>
                <w:i w:val="0"/>
                <w:color w:val="000000"/>
                <w:sz w:val="21"/>
                <w:szCs w:val="24"/>
                <w:lang w:val="ru-RU"/>
              </w:rPr>
              <w:t>Первичные отстойники:</w:t>
            </w:r>
          </w:p>
          <w:p>
            <w:pPr>
              <w:pStyle w:val="Normal"/>
              <w:keepNext w:val="0"/>
              <w:widowControl/>
              <w:spacing w:lineRule="auto" w:line="245" w:before="0" w:after="0"/>
              <w:ind w:left="0" w:right="0" w:firstLine="0"/>
              <w:jc w:val="left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cs="Times New Roman" w:ascii="Arial" w:hAnsi="Arial"/>
                <w:b w:val="0"/>
                <w:i w:val="0"/>
                <w:color w:val="000000"/>
                <w:sz w:val="21"/>
                <w:szCs w:val="24"/>
                <w:lang w:val="ru-RU"/>
              </w:rPr>
              <w:t>- Тип и Количество:</w:t>
            </w:r>
          </w:p>
          <w:p>
            <w:pPr>
              <w:pStyle w:val="Normal"/>
              <w:keepNext w:val="0"/>
              <w:widowControl/>
              <w:spacing w:lineRule="auto" w:line="245" w:before="0" w:after="0"/>
              <w:ind w:left="0" w:right="0" w:firstLine="0"/>
              <w:jc w:val="left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cs="Times New Roman" w:ascii="Arial" w:hAnsi="Arial"/>
                <w:b w:val="0"/>
                <w:i w:val="0"/>
                <w:color w:val="000000"/>
                <w:sz w:val="21"/>
                <w:szCs w:val="24"/>
                <w:lang w:val="ru-RU"/>
              </w:rPr>
              <w:t xml:space="preserve">Размеры, м; полезный объём, м³:</w:t>
            </w:r>
          </w:p>
        </w:tc>
        <w:tc>
          <w:tcPr>
            <w:tcW w:w="5181" w:type="dxa"/>
            <w:gridSpan w:val="4"/>
            <w:shd w:fill="FFFFFF" w:val="clear"/>
            <w:vAlign w:val="center"/>
          </w:tcPr>
          <w:p>
            <w:pPr>
              <w:pStyle w:val="Normal"/>
              <w:keepNext w:val="0"/>
              <w:widowControl/>
              <w:spacing w:lineRule="auto" w:line="245" w:before="0" w:after="40"/>
              <w:ind w:left="0" w:right="0"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cs="Times New Roman" w:ascii="Arial" w:hAnsi="Arial"/>
                <w:b w:val="0"/>
                <w:i w:val="0"/>
                <w:color w:val="000000"/>
                <w:sz w:val="21"/>
                <w:szCs w:val="24"/>
                <w:lang w:val="ru-RU"/>
              </w:rPr>
            </w:r>
          </w:p>
        </w:tc>
      </w:tr>
      <w:tr>
        <w:trPr>
          <w:cantSplit/>
          <w:trHeight w:val="295" w:hRule="atLeast"/>
        </w:trPr>
        <w:tc>
          <w:tcPr>
            <w:tcW w:w="5080" w:type="dxa"/>
            <w:gridSpan w:val="2"/>
            <w:shd w:fill="F2F5F7" w:val="clear"/>
            <w:vAlign w:val="center"/>
          </w:tcPr>
          <w:p>
            <w:pPr>
              <w:pStyle w:val="Normal"/>
              <w:keepNext w:val="0"/>
              <w:widowControl/>
              <w:spacing w:lineRule="auto" w:line="245" w:before="0" w:after="0"/>
              <w:ind w:left="0" w:right="0" w:firstLine="0"/>
              <w:jc w:val="left"/>
              <w:rPr/>
            </w:pPr>
            <w:r>
              <w:rPr>
                <w:rFonts w:cs="Times New Roman" w:ascii="Arial" w:hAnsi="Arial"/>
                <w:b w:val="0"/>
                <w:i w:val="0"/>
                <w:color w:val="000000"/>
                <w:sz w:val="21"/>
                <w:szCs w:val="24"/>
                <w:lang w:val="ru-RU"/>
              </w:rPr>
              <w:t>Аэротенк:</w:t>
            </w:r>
          </w:p>
          <w:p>
            <w:pPr>
              <w:pStyle w:val="Normal"/>
              <w:keepNext w:val="0"/>
              <w:widowControl/>
              <w:spacing w:lineRule="auto" w:line="245" w:before="0" w:after="0"/>
              <w:ind w:left="0" w:right="0" w:firstLine="0"/>
              <w:jc w:val="left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cs="Times New Roman" w:ascii="Arial" w:hAnsi="Arial"/>
                <w:b w:val="0"/>
                <w:i w:val="0"/>
                <w:color w:val="000000"/>
                <w:sz w:val="21"/>
                <w:szCs w:val="24"/>
                <w:lang w:val="ru-RU"/>
              </w:rPr>
              <w:t>- Тип и Количество:</w:t>
            </w:r>
          </w:p>
          <w:p>
            <w:pPr>
              <w:pStyle w:val="Normal"/>
              <w:keepNext w:val="0"/>
              <w:widowControl/>
              <w:spacing w:lineRule="auto" w:line="245" w:before="0" w:after="0"/>
              <w:ind w:left="0" w:right="0" w:firstLine="0"/>
              <w:jc w:val="left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cs="Times New Roman" w:ascii="Arial" w:hAnsi="Arial"/>
                <w:b w:val="0"/>
                <w:i w:val="0"/>
                <w:color w:val="000000"/>
                <w:sz w:val="21"/>
                <w:szCs w:val="24"/>
                <w:lang w:val="ru-RU"/>
              </w:rPr>
              <w:t xml:space="preserve">Размеры, м; полезный объём, м³:</w:t>
            </w:r>
          </w:p>
          <w:p>
            <w:pPr>
              <w:pStyle w:val="Normal"/>
              <w:keepNext w:val="0"/>
              <w:widowControl/>
              <w:spacing w:lineRule="auto" w:line="245" w:before="0" w:after="0"/>
              <w:ind w:left="0" w:right="0" w:firstLine="0"/>
              <w:jc w:val="left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cs="Times New Roman" w:ascii="Arial" w:hAnsi="Arial"/>
                <w:b w:val="0"/>
                <w:i w:val="0"/>
                <w:color w:val="000000"/>
                <w:sz w:val="21"/>
                <w:szCs w:val="24"/>
                <w:lang w:val="ru-RU"/>
              </w:rPr>
              <w:t>-Метод удаления ила:</w:t>
            </w:r>
          </w:p>
        </w:tc>
        <w:tc>
          <w:tcPr>
            <w:tcW w:w="5181" w:type="dxa"/>
            <w:gridSpan w:val="4"/>
            <w:shd w:fill="FFFFFF" w:val="clear"/>
            <w:vAlign w:val="center"/>
          </w:tcPr>
          <w:p>
            <w:pPr>
              <w:pStyle w:val="Normal"/>
              <w:keepNext w:val="0"/>
              <w:widowControl/>
              <w:spacing w:lineRule="auto" w:line="245" w:before="0" w:after="40"/>
              <w:ind w:left="0" w:right="0"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cs="Times New Roman" w:ascii="Arial" w:hAnsi="Arial"/>
                <w:b w:val="0"/>
                <w:i w:val="0"/>
                <w:color w:val="000000"/>
                <w:sz w:val="21"/>
                <w:szCs w:val="24"/>
                <w:lang w:val="ru-RU"/>
              </w:rPr>
            </w:r>
          </w:p>
        </w:tc>
      </w:tr>
      <w:tr>
        <w:trPr>
          <w:cantSplit/>
          <w:trHeight w:val="295" w:hRule="atLeast"/>
        </w:trPr>
        <w:tc>
          <w:tcPr>
            <w:tcW w:w="5080" w:type="dxa"/>
            <w:gridSpan w:val="2"/>
            <w:shd w:fill="F2F5F7" w:val="clear"/>
            <w:vAlign w:val="center"/>
          </w:tcPr>
          <w:p>
            <w:pPr>
              <w:pStyle w:val="Normal"/>
              <w:keepNext w:val="0"/>
              <w:widowControl/>
              <w:spacing w:lineRule="auto" w:line="245" w:before="0" w:after="0"/>
              <w:ind w:left="0" w:right="0" w:firstLine="0"/>
              <w:jc w:val="left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cs="Times New Roman" w:ascii="Arial" w:hAnsi="Arial"/>
                <w:b w:val="0"/>
                <w:i w:val="0"/>
                <w:color w:val="000000"/>
                <w:sz w:val="21"/>
                <w:szCs w:val="24"/>
                <w:lang w:val="ru-RU"/>
              </w:rPr>
              <w:t>Вторичные отстойники:</w:t>
            </w:r>
          </w:p>
          <w:p>
            <w:pPr>
              <w:pStyle w:val="Normal"/>
              <w:keepNext w:val="0"/>
              <w:widowControl/>
              <w:spacing w:lineRule="auto" w:line="245" w:before="0" w:after="0"/>
              <w:ind w:left="0" w:right="0" w:firstLine="0"/>
              <w:jc w:val="left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cs="Times New Roman" w:ascii="Arial" w:hAnsi="Arial"/>
                <w:b w:val="0"/>
                <w:i w:val="0"/>
                <w:color w:val="000000"/>
                <w:sz w:val="21"/>
                <w:szCs w:val="24"/>
                <w:lang w:val="ru-RU"/>
              </w:rPr>
              <w:t>- Тип и Количество:</w:t>
            </w:r>
          </w:p>
          <w:p>
            <w:pPr>
              <w:pStyle w:val="Normal"/>
              <w:keepNext w:val="0"/>
              <w:widowControl/>
              <w:spacing w:lineRule="auto" w:line="245" w:before="0" w:after="0"/>
              <w:ind w:left="0" w:right="0" w:firstLine="0"/>
              <w:jc w:val="left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cs="Times New Roman" w:ascii="Arial" w:hAnsi="Arial"/>
                <w:b w:val="0"/>
                <w:i w:val="0"/>
                <w:color w:val="000000"/>
                <w:sz w:val="21"/>
                <w:szCs w:val="24"/>
                <w:lang w:val="ru-RU"/>
              </w:rPr>
              <w:t xml:space="preserve">Размеры, м; полезный объём, м³:</w:t>
            </w:r>
          </w:p>
        </w:tc>
        <w:tc>
          <w:tcPr>
            <w:tcW w:w="5181" w:type="dxa"/>
            <w:gridSpan w:val="4"/>
            <w:shd w:fill="FFFFFF" w:val="clear"/>
            <w:vAlign w:val="center"/>
          </w:tcPr>
          <w:p>
            <w:pPr>
              <w:pStyle w:val="Normal"/>
              <w:keepNext w:val="0"/>
              <w:widowControl/>
              <w:spacing w:lineRule="auto" w:line="245" w:before="0" w:after="40"/>
              <w:ind w:left="0" w:right="0"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cs="Times New Roman" w:ascii="Arial" w:hAnsi="Arial"/>
                <w:b w:val="0"/>
                <w:i w:val="0"/>
                <w:color w:val="000000"/>
                <w:sz w:val="21"/>
                <w:szCs w:val="24"/>
                <w:lang w:val="ru-RU"/>
              </w:rPr>
            </w:r>
          </w:p>
        </w:tc>
      </w:tr>
      <w:tr>
        <w:trPr>
          <w:cantSplit/>
          <w:trHeight w:val="295" w:hRule="atLeast"/>
        </w:trPr>
        <w:tc>
          <w:tcPr>
            <w:tcW w:w="5080" w:type="dxa"/>
            <w:gridSpan w:val="2"/>
            <w:shd w:fill="F2F5F7" w:val="clear"/>
            <w:vAlign w:val="center"/>
          </w:tcPr>
          <w:p>
            <w:pPr>
              <w:pStyle w:val="Normal"/>
              <w:keepNext w:val="0"/>
              <w:widowControl/>
              <w:spacing w:lineRule="auto" w:line="245" w:before="0" w:after="0"/>
              <w:ind w:left="0" w:right="0" w:firstLine="0"/>
              <w:jc w:val="left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cs="Times New Roman" w:ascii="Arial" w:hAnsi="Arial"/>
                <w:b w:val="0"/>
                <w:i w:val="0"/>
                <w:color w:val="000000"/>
                <w:sz w:val="21"/>
                <w:szCs w:val="24"/>
                <w:lang w:val="ru-RU"/>
              </w:rPr>
              <w:t xml:space="preserve">Удельный расход воздуха, м³ на 1 м³ иловой смеси:</w:t>
            </w:r>
          </w:p>
        </w:tc>
        <w:tc>
          <w:tcPr>
            <w:tcW w:w="5181" w:type="dxa"/>
            <w:gridSpan w:val="4"/>
            <w:shd w:fill="FFFFFF" w:val="clear"/>
            <w:vAlign w:val="center"/>
          </w:tcPr>
          <w:p>
            <w:pPr>
              <w:pStyle w:val="Normal"/>
              <w:keepNext w:val="0"/>
              <w:widowControl/>
              <w:spacing w:lineRule="auto" w:line="245" w:before="0" w:after="40"/>
              <w:ind w:left="0" w:right="0"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cs="Times New Roman" w:ascii="Arial" w:hAnsi="Arial"/>
                <w:b w:val="0"/>
                <w:i w:val="0"/>
                <w:color w:val="000000"/>
                <w:sz w:val="21"/>
                <w:szCs w:val="24"/>
                <w:lang w:val="ru-RU"/>
              </w:rPr>
            </w:r>
          </w:p>
        </w:tc>
      </w:tr>
      <w:tr>
        <w:trPr>
          <w:cantSplit/>
          <w:trHeight w:val="295" w:hRule="atLeast"/>
        </w:trPr>
        <w:tc>
          <w:tcPr>
            <w:tcW w:w="5080" w:type="dxa"/>
            <w:gridSpan w:val="2"/>
            <w:shd w:fill="F2F5F7" w:val="clear"/>
            <w:vAlign w:val="center"/>
          </w:tcPr>
          <w:p>
            <w:pPr>
              <w:pStyle w:val="Normal"/>
              <w:keepNext w:val="0"/>
              <w:widowControl/>
              <w:spacing w:lineRule="auto" w:line="245" w:before="0" w:after="0"/>
              <w:ind w:left="0" w:right="0" w:firstLine="0"/>
              <w:jc w:val="left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cs="Times New Roman" w:ascii="Arial" w:hAnsi="Arial"/>
                <w:b w:val="0"/>
                <w:i w:val="0"/>
                <w:color w:val="000000"/>
                <w:sz w:val="21"/>
                <w:szCs w:val="24"/>
                <w:lang w:val="ru-RU"/>
              </w:rPr>
              <w:t>Воздуходувки:</w:t>
            </w:r>
          </w:p>
          <w:p>
            <w:pPr>
              <w:pStyle w:val="Normal"/>
              <w:keepNext w:val="0"/>
              <w:widowControl/>
              <w:spacing w:lineRule="auto" w:line="245" w:before="0" w:after="0"/>
              <w:ind w:left="0" w:right="0" w:firstLine="0"/>
              <w:jc w:val="left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cs="Times New Roman" w:ascii="Arial" w:hAnsi="Arial"/>
                <w:b w:val="0"/>
                <w:i w:val="0"/>
                <w:color w:val="000000"/>
                <w:sz w:val="21"/>
                <w:szCs w:val="24"/>
                <w:lang w:val="ru-RU"/>
              </w:rPr>
              <w:t>- Марка:</w:t>
            </w:r>
          </w:p>
          <w:p>
            <w:pPr>
              <w:pStyle w:val="Normal"/>
              <w:keepNext w:val="0"/>
              <w:widowControl/>
              <w:spacing w:lineRule="auto" w:line="245" w:before="0" w:after="0"/>
              <w:ind w:left="0" w:right="0" w:firstLine="0"/>
              <w:jc w:val="left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cs="Times New Roman" w:ascii="Arial" w:hAnsi="Arial"/>
                <w:b w:val="0"/>
                <w:i w:val="0"/>
                <w:color w:val="000000"/>
                <w:sz w:val="21"/>
                <w:szCs w:val="24"/>
                <w:lang w:val="ru-RU"/>
              </w:rPr>
              <w:t>-Количество, раб/рез.:</w:t>
            </w:r>
          </w:p>
          <w:p>
            <w:pPr>
              <w:pStyle w:val="Normal"/>
              <w:keepNext w:val="0"/>
              <w:widowControl/>
              <w:spacing w:lineRule="auto" w:line="245" w:before="0" w:after="0"/>
              <w:ind w:left="0" w:right="0" w:firstLine="0"/>
              <w:jc w:val="left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cs="Times New Roman" w:ascii="Arial" w:hAnsi="Arial"/>
                <w:b w:val="0"/>
                <w:i w:val="0"/>
                <w:color w:val="000000"/>
                <w:sz w:val="21"/>
                <w:szCs w:val="24"/>
                <w:lang w:val="ru-RU"/>
              </w:rPr>
              <w:t>-Производительность:</w:t>
            </w:r>
          </w:p>
          <w:p>
            <w:pPr>
              <w:pStyle w:val="Normal"/>
              <w:keepNext w:val="0"/>
              <w:widowControl/>
              <w:spacing w:lineRule="auto" w:line="245" w:before="0" w:after="0"/>
              <w:ind w:left="0" w:right="0" w:firstLine="0"/>
              <w:jc w:val="left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cs="Times New Roman" w:ascii="Arial" w:hAnsi="Arial"/>
                <w:b w:val="0"/>
                <w:i w:val="0"/>
                <w:color w:val="000000"/>
                <w:sz w:val="21"/>
                <w:szCs w:val="24"/>
                <w:lang w:val="ru-RU"/>
              </w:rPr>
              <w:t xml:space="preserve">Мощность электродвигателя, кВт:</w:t>
            </w:r>
          </w:p>
          <w:p>
            <w:pPr>
              <w:pStyle w:val="Normal"/>
              <w:keepNext w:val="0"/>
              <w:widowControl/>
              <w:spacing w:lineRule="auto" w:line="245" w:before="0" w:after="0"/>
              <w:ind w:left="0" w:right="0" w:firstLine="0"/>
              <w:jc w:val="left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cs="Times New Roman" w:ascii="Arial" w:hAnsi="Arial"/>
                <w:b w:val="0"/>
                <w:i w:val="0"/>
                <w:color w:val="000000"/>
                <w:sz w:val="21"/>
                <w:szCs w:val="24"/>
                <w:lang w:val="ru-RU"/>
              </w:rPr>
              <w:t>-Возможность измерения расхода воздуха:</w:t>
            </w:r>
          </w:p>
          <w:p>
            <w:pPr>
              <w:pStyle w:val="Normal"/>
              <w:keepNext w:val="0"/>
              <w:widowControl/>
              <w:spacing w:lineRule="auto" w:line="245" w:before="0" w:after="0"/>
              <w:ind w:left="0" w:right="0" w:firstLine="0"/>
              <w:jc w:val="left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cs="Times New Roman" w:ascii="Arial" w:hAnsi="Arial"/>
                <w:b w:val="0"/>
                <w:i w:val="0"/>
                <w:color w:val="000000"/>
                <w:sz w:val="21"/>
                <w:szCs w:val="24"/>
                <w:lang w:val="ru-RU"/>
              </w:rPr>
              <w:t>-Стоимость 1 кВт·ч электроэнергии:</w:t>
            </w:r>
          </w:p>
        </w:tc>
        <w:tc>
          <w:tcPr>
            <w:tcW w:w="5181" w:type="dxa"/>
            <w:gridSpan w:val="4"/>
            <w:shd w:fill="FFFFFF" w:val="clear"/>
            <w:vAlign w:val="center"/>
          </w:tcPr>
          <w:p>
            <w:pPr>
              <w:pStyle w:val="Normal"/>
              <w:keepNext w:val="0"/>
              <w:widowControl/>
              <w:spacing w:lineRule="auto" w:line="245" w:before="0" w:after="40"/>
              <w:ind w:left="0" w:right="0"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cs="Times New Roman" w:ascii="Arial" w:hAnsi="Arial"/>
                <w:b w:val="0"/>
                <w:i w:val="0"/>
                <w:color w:val="000000"/>
                <w:sz w:val="21"/>
                <w:szCs w:val="24"/>
                <w:lang w:val="ru-RU"/>
              </w:rPr>
            </w:r>
          </w:p>
        </w:tc>
      </w:tr>
      <w:tr>
        <w:trPr>
          <w:cantSplit/>
          <w:trHeight w:val="295" w:hRule="atLeast"/>
        </w:trPr>
        <w:tc>
          <w:tcPr>
            <w:tcW w:w="5080" w:type="dxa"/>
            <w:gridSpan w:val="2"/>
            <w:shd w:fill="F2F5F7" w:val="clear"/>
            <w:vAlign w:val="center"/>
          </w:tcPr>
          <w:p>
            <w:pPr>
              <w:pStyle w:val="Normal"/>
              <w:keepNext w:val="0"/>
              <w:widowControl/>
              <w:spacing w:lineRule="auto" w:line="245" w:before="0" w:after="0"/>
              <w:ind w:left="0" w:right="0" w:firstLine="0"/>
              <w:jc w:val="left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cs="Times New Roman" w:ascii="Arial" w:hAnsi="Arial"/>
                <w:b w:val="0"/>
                <w:i w:val="0"/>
                <w:color w:val="000000"/>
                <w:sz w:val="21"/>
                <w:szCs w:val="24"/>
                <w:lang w:val="ru-RU"/>
              </w:rPr>
              <w:t>Возвратный ил:</w:t>
            </w:r>
          </w:p>
          <w:p>
            <w:pPr>
              <w:pStyle w:val="Normal"/>
              <w:keepNext w:val="0"/>
              <w:widowControl/>
              <w:spacing w:lineRule="auto" w:line="245" w:before="0" w:after="0"/>
              <w:ind w:left="0" w:right="0" w:firstLine="0"/>
              <w:jc w:val="left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cs="Times New Roman" w:ascii="Arial" w:hAnsi="Arial"/>
                <w:b w:val="0"/>
                <w:i w:val="0"/>
                <w:color w:val="000000"/>
                <w:sz w:val="21"/>
                <w:szCs w:val="24"/>
                <w:lang w:val="ru-RU"/>
              </w:rPr>
              <w:t>- Система возврата:</w:t>
            </w:r>
          </w:p>
          <w:p>
            <w:pPr>
              <w:pStyle w:val="Normal"/>
              <w:keepNext w:val="0"/>
              <w:widowControl/>
              <w:spacing w:lineRule="auto" w:line="245" w:before="0" w:after="0"/>
              <w:ind w:left="0" w:right="0" w:firstLine="0"/>
              <w:jc w:val="left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cs="Times New Roman" w:ascii="Arial" w:hAnsi="Arial"/>
                <w:b w:val="0"/>
                <w:i w:val="0"/>
                <w:color w:val="000000"/>
                <w:sz w:val="21"/>
                <w:szCs w:val="24"/>
                <w:lang w:val="ru-RU"/>
              </w:rPr>
              <w:t>- % активного ила, возвращаемого в аэротенки:</w:t>
            </w:r>
          </w:p>
        </w:tc>
        <w:tc>
          <w:tcPr>
            <w:tcW w:w="5181" w:type="dxa"/>
            <w:gridSpan w:val="4"/>
            <w:shd w:fill="FFFFFF" w:val="clear"/>
            <w:vAlign w:val="center"/>
          </w:tcPr>
          <w:p>
            <w:pPr>
              <w:pStyle w:val="Normal"/>
              <w:keepNext w:val="0"/>
              <w:widowControl/>
              <w:spacing w:lineRule="auto" w:line="245" w:before="0" w:after="40"/>
              <w:ind w:left="0" w:right="0"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cs="Times New Roman" w:ascii="Arial" w:hAnsi="Arial"/>
                <w:b w:val="0"/>
                <w:i w:val="0"/>
                <w:color w:val="000000"/>
                <w:sz w:val="21"/>
                <w:szCs w:val="24"/>
                <w:lang w:val="ru-RU"/>
              </w:rPr>
            </w:r>
          </w:p>
        </w:tc>
      </w:tr>
      <w:tr>
        <w:trPr>
          <w:cantSplit/>
          <w:trHeight w:val="295" w:hRule="atLeast"/>
        </w:trPr>
        <w:tc>
          <w:tcPr>
            <w:tcW w:w="5080" w:type="dxa"/>
            <w:gridSpan w:val="2"/>
            <w:shd w:fill="F2F5F7" w:val="clear"/>
            <w:vAlign w:val="center"/>
          </w:tcPr>
          <w:p>
            <w:pPr>
              <w:pStyle w:val="Normal"/>
              <w:keepNext w:val="0"/>
              <w:widowControl/>
              <w:spacing w:lineRule="auto" w:line="245" w:before="0" w:after="0"/>
              <w:ind w:left="0" w:right="0" w:firstLine="0"/>
              <w:jc w:val="left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cs="Times New Roman" w:ascii="Arial" w:hAnsi="Arial"/>
                <w:b w:val="0"/>
                <w:i w:val="0"/>
                <w:color w:val="000000"/>
                <w:sz w:val="21"/>
                <w:szCs w:val="24"/>
                <w:lang w:val="ru-RU"/>
              </w:rPr>
              <w:t xml:space="preserve">Сооружения утилизации сырого осадка и избыточного активного ила </w:t>
            </w:r>
            <w:r>
              <w:rPr>
                <w:rFonts w:cs="Times New Roman" w:ascii="Arial" w:hAnsi="Arial"/>
                <w:b w:val="0"/>
                <w:i w:val="0"/>
                <w:color w:val="000000"/>
                <w:sz w:val="21"/>
                <w:szCs w:val="18"/>
                <w:lang w:val="ru-RU"/>
              </w:rPr>
              <w:t>(Характеристика при наличии)</w:t>
            </w:r>
            <w:r>
              <w:rPr>
                <w:rFonts w:cs="Times New Roman" w:ascii="Arial" w:hAnsi="Arial"/>
                <w:b w:val="0"/>
                <w:i w:val="0"/>
                <w:color w:val="000000"/>
                <w:sz w:val="21"/>
                <w:szCs w:val="24"/>
                <w:lang w:val="ru-RU"/>
              </w:rPr>
              <w:t>:</w:t>
            </w:r>
          </w:p>
        </w:tc>
        <w:tc>
          <w:tcPr>
            <w:tcW w:w="5181" w:type="dxa"/>
            <w:gridSpan w:val="4"/>
            <w:shd w:fill="FFFFFF" w:val="clear"/>
            <w:vAlign w:val="center"/>
          </w:tcPr>
          <w:p>
            <w:pPr>
              <w:pStyle w:val="Normal"/>
              <w:keepNext w:val="0"/>
              <w:widowControl/>
              <w:spacing w:lineRule="auto" w:line="245" w:before="0" w:after="40"/>
              <w:ind w:left="0" w:right="0"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cs="Times New Roman" w:ascii="Arial" w:hAnsi="Arial"/>
                <w:b w:val="0"/>
                <w:i w:val="0"/>
                <w:color w:val="000000"/>
                <w:sz w:val="21"/>
                <w:szCs w:val="24"/>
                <w:lang w:val="ru-RU"/>
              </w:rPr>
            </w:r>
          </w:p>
        </w:tc>
      </w:tr>
      <w:tr>
        <w:trPr>
          <w:cantSplit/>
          <w:trHeight w:val="295" w:hRule="atLeast"/>
        </w:trPr>
        <w:tc>
          <w:tcPr>
            <w:tcW w:w="5080" w:type="dxa"/>
            <w:gridSpan w:val="2"/>
            <w:shd w:fill="F2F5F7" w:val="clear"/>
            <w:vAlign w:val="center"/>
          </w:tcPr>
          <w:p>
            <w:pPr>
              <w:pStyle w:val="Normal"/>
              <w:keepNext w:val="0"/>
              <w:widowControl/>
              <w:spacing w:lineRule="auto" w:line="245" w:before="0" w:after="0"/>
              <w:ind w:left="0" w:right="0" w:firstLine="0"/>
              <w:jc w:val="left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cs="Times New Roman" w:ascii="Arial" w:hAnsi="Arial"/>
                <w:b w:val="0"/>
                <w:i w:val="0"/>
                <w:color w:val="000000"/>
                <w:sz w:val="21"/>
                <w:szCs w:val="24"/>
                <w:lang w:val="ru-RU"/>
              </w:rPr>
              <w:t xml:space="preserve">Узел механического обезвоживания осадка или накопители осадка </w:t>
            </w:r>
            <w:r>
              <w:rPr>
                <w:rFonts w:cs="Times New Roman" w:ascii="Arial" w:hAnsi="Arial"/>
                <w:b w:val="0"/>
                <w:i w:val="0"/>
                <w:color w:val="000000"/>
                <w:sz w:val="21"/>
                <w:szCs w:val="18"/>
                <w:lang w:val="ru-RU"/>
              </w:rPr>
              <w:t xml:space="preserve"> (наличие)</w:t>
            </w:r>
            <w:r>
              <w:rPr>
                <w:rFonts w:cs="Times New Roman" w:ascii="Arial" w:hAnsi="Arial"/>
                <w:b w:val="0"/>
                <w:i w:val="0"/>
                <w:color w:val="000000"/>
                <w:sz w:val="21"/>
                <w:szCs w:val="24"/>
                <w:lang w:val="ru-RU"/>
              </w:rPr>
              <w:t>:</w:t>
            </w:r>
          </w:p>
        </w:tc>
        <w:tc>
          <w:tcPr>
            <w:tcW w:w="5181" w:type="dxa"/>
            <w:gridSpan w:val="4"/>
            <w:shd w:fill="FFFFFF" w:val="clear"/>
            <w:vAlign w:val="center"/>
          </w:tcPr>
          <w:p>
            <w:pPr>
              <w:pStyle w:val="Normal"/>
              <w:keepNext w:val="0"/>
              <w:widowControl/>
              <w:spacing w:lineRule="auto" w:line="245" w:before="0" w:after="40"/>
              <w:ind w:left="0" w:right="0"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cs="Times New Roman" w:ascii="Arial" w:hAnsi="Arial"/>
                <w:b w:val="0"/>
                <w:i w:val="0"/>
                <w:color w:val="000000"/>
                <w:sz w:val="21"/>
                <w:szCs w:val="24"/>
                <w:lang w:val="ru-RU"/>
              </w:rPr>
            </w:r>
          </w:p>
        </w:tc>
      </w:tr>
    </w:tbl>
    <w:p>
      <w:r>
        <w:br w:type="page"/>
      </w:r>
    </w:p>
    <w:p>
      <w:pPr>
        <w:keepNext w:val="0"/>
        <w:widowControl/>
        <w:spacing w:before="0" w:after="120" w:line="245" w:lineRule="auto"/>
        <w:ind w:left="0" w:right="0" w:firstLine="0"/>
      </w:pPr>
      <w:r>
        <w:rPr>
          <w:rFonts w:ascii="Arial" w:hAnsi="Arial"/>
          <w:b/>
          <w:i w:val="0"/>
          <w:color w:val="000000"/>
          <w:sz w:val="25"/>
        </w:rPr>
        <w:t>Канализационные очистные сооружения</w:t>
      </w:r>
    </w:p>
    <w:tbl>
      <w:tblPr>
        <w:jc w:val="center"/>
        <w:tblLayout w:type="fixed"/>
        <w:tblW w:w="10261" w:type="dxa"/>
        <w:tblBorders>
          <w:top w:val="single" w:sz="4" w:color="D9D9D9"/>
          <w:left w:val="single" w:sz="4" w:color="D9D9D9"/>
          <w:bottom w:val="single" w:sz="4" w:color="D9D9D9"/>
          <w:right w:val="single" w:sz="4" w:color="D9D9D9"/>
          <w:insideH w:val="single" w:sz="4" w:color="D9D9D9"/>
          <w:insideV w:val="single" w:sz="4" w:color="D9D9D9"/>
        </w:tblBorders>
        <w:tblCellMar>
          <w:top w:w="48" w:type="dxa"/>
          <w:bottom w:w="48" w:type="dxa"/>
          <w:left w:w="85" w:type="dxa"/>
          <w:right w:w="85" w:type="dxa"/>
        </w:tblCellMar>
      </w:tblPr>
      <w:tblGrid>
        <w:gridCol w:w="2594"/>
        <w:gridCol w:w="2486"/>
        <w:gridCol w:w="1528"/>
        <w:gridCol w:w="955"/>
        <w:gridCol w:w="602"/>
        <w:gridCol w:w="2097"/>
      </w:tblGrid>
      <w:tr>
        <w:trPr>
          <w:cantSplit/>
          <w:tblHeader/>
          <w:trHeight w:val="295" w:hRule="atLeast"/>
        </w:trPr>
        <w:tc>
          <w:tcPr>
            <w:tcW w:w="5080" w:type="dxa"/>
            <w:gridSpan w:val="2"/>
            <w:shd w:fill="143A4B" w:val="clear"/>
            <w:vAlign w:val="center"/>
          </w:tcPr>
          <w:p>
            <w:pPr>
              <w:pStyle w:val="Normal"/>
              <w:keepNext w:val="0"/>
              <w:widowControl/>
              <w:spacing w:lineRule="auto" w:line="245" w:before="0" w:after="0"/>
              <w:ind w:left="0" w:right="0" w:firstLine="0"/>
              <w:jc w:val="left"/>
              <w:rPr/>
            </w:pPr>
            <w:r>
              <w:rPr>
                <w:rFonts w:cs="Times New Roman" w:ascii="Arial" w:hAnsi="Arial"/>
                <w:b/>
                <w:i w:val="0"/>
                <w:color w:val="FFFFFF"/>
                <w:sz w:val="19"/>
                <w:szCs w:val="24"/>
                <w:lang w:val="ru-RU"/>
              </w:rPr>
              <w:t xml:space="preserve">Усредненные показатели качества сточных вод </w:t>
            </w:r>
            <w:r>
              <w:rPr>
                <w:rFonts w:cs="Times New Roman" w:ascii="Arial" w:hAnsi="Arial"/>
                <w:b/>
                <w:i w:val="0"/>
                <w:color w:val="FFFFFF"/>
                <w:sz w:val="19"/>
                <w:szCs w:val="24"/>
                <w:vertAlign w:val="superscript"/>
                <w:lang w:val="ru-RU"/>
              </w:rPr>
              <w:t xml:space="preserve">3,4 </w:t>
            </w:r>
            <w:r>
              <w:rPr>
                <w:rFonts w:cs="Times New Roman" w:ascii="Arial" w:hAnsi="Arial"/>
                <w:b/>
                <w:i w:val="0"/>
                <w:color w:val="FFFFFF"/>
                <w:sz w:val="19"/>
                <w:szCs w:val="24"/>
                <w:lang w:val="ru-RU"/>
              </w:rPr>
              <w:t xml:space="preserve"> </w:t>
            </w:r>
          </w:p>
        </w:tc>
        <w:tc>
          <w:tcPr>
            <w:tcW w:w="1528" w:type="dxa"/>
            <w:shd w:fill="143A4B" w:val="clear"/>
            <w:vAlign w:val="center"/>
          </w:tcPr>
          <w:p>
            <w:pPr>
              <w:pStyle w:val="Normal"/>
              <w:keepNext w:val="0"/>
              <w:widowControl/>
              <w:spacing w:lineRule="auto" w:line="245" w:before="0" w:after="0"/>
              <w:ind w:left="0" w:right="0"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cs="Times New Roman" w:ascii="Arial" w:hAnsi="Arial"/>
                <w:b/>
                <w:i w:val="0"/>
                <w:color w:val="FFFFFF"/>
                <w:sz w:val="19"/>
                <w:szCs w:val="24"/>
                <w:lang w:val="ru-RU"/>
              </w:rPr>
              <w:t>На входе в первичный отстойник</w:t>
            </w:r>
          </w:p>
        </w:tc>
        <w:tc>
          <w:tcPr>
            <w:tcW w:w="1557" w:type="dxa"/>
            <w:gridSpan w:val="2"/>
            <w:shd w:fill="143A4B" w:val="clear"/>
            <w:vAlign w:val="center"/>
          </w:tcPr>
          <w:p>
            <w:pPr>
              <w:pStyle w:val="Normal"/>
              <w:keepNext w:val="0"/>
              <w:widowControl/>
              <w:spacing w:lineRule="auto" w:line="245" w:before="0" w:after="0"/>
              <w:ind w:left="0" w:right="0"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cs="Times New Roman" w:ascii="Arial" w:hAnsi="Arial"/>
                <w:b/>
                <w:i w:val="0"/>
                <w:color w:val="FFFFFF"/>
                <w:sz w:val="19"/>
                <w:szCs w:val="24"/>
                <w:lang w:val="ru-RU"/>
              </w:rPr>
              <w:t>После вторичного отстойника</w:t>
            </w:r>
          </w:p>
        </w:tc>
        <w:tc>
          <w:tcPr>
            <w:tcW w:w="2097" w:type="dxa"/>
            <w:shd w:fill="143A4B" w:val="clear"/>
            <w:vAlign w:val="center"/>
          </w:tcPr>
          <w:p>
            <w:pPr>
              <w:pStyle w:val="Normal"/>
              <w:keepNext w:val="0"/>
              <w:widowControl/>
              <w:spacing w:lineRule="auto" w:line="245" w:before="0" w:after="0"/>
              <w:ind w:left="0" w:right="0"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cs="Times New Roman" w:ascii="Arial" w:hAnsi="Arial"/>
                <w:b/>
                <w:i w:val="0"/>
                <w:color w:val="FFFFFF"/>
                <w:sz w:val="19"/>
                <w:szCs w:val="24"/>
                <w:lang w:val="ru-RU"/>
              </w:rPr>
              <w:t>Установленные нормативы</w:t>
            </w:r>
          </w:p>
        </w:tc>
      </w:tr>
      <w:tr>
        <w:trPr>
          <w:cantSplit/>
          <w:trHeight w:val="340" w:hRule="atLeast"/>
        </w:trPr>
        <w:tc>
          <w:tcPr>
            <w:tcW w:w="5080" w:type="dxa"/>
            <w:gridSpan w:val="2"/>
            <w:shd w:fill="F2F5F7" w:val="clear"/>
            <w:vAlign w:val="center"/>
          </w:tcPr>
          <w:p>
            <w:pPr>
              <w:pStyle w:val="Normal"/>
              <w:keepNext w:val="0"/>
              <w:widowControl/>
              <w:spacing w:lineRule="auto" w:line="245" w:before="0" w:after="0"/>
              <w:ind w:left="0" w:right="0" w:firstLine="0"/>
              <w:jc w:val="left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cs="Times New Roman" w:ascii="Arial" w:hAnsi="Arial"/>
                <w:b w:val="0"/>
                <w:i w:val="0"/>
                <w:color w:val="000000"/>
                <w:sz w:val="21"/>
                <w:szCs w:val="24"/>
                <w:lang w:val="ru-RU"/>
              </w:rPr>
              <w:t xml:space="preserve">* Водородный показатель (pH)</w:t>
            </w:r>
          </w:p>
        </w:tc>
        <w:tc>
          <w:tcPr>
            <w:tcW w:w="1528" w:type="dxa"/>
            <w:shd w:fill="FFFFFF" w:val="clear"/>
            <w:vAlign w:val="center"/>
          </w:tcPr>
          <w:p>
            <w:pPr>
              <w:pStyle w:val="Normal"/>
              <w:keepNext w:val="0"/>
              <w:widowControl/>
              <w:spacing w:lineRule="auto" w:line="245" w:before="0" w:after="40"/>
              <w:ind w:left="0" w:right="0"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1557" w:type="dxa"/>
            <w:gridSpan w:val="2"/>
            <w:shd w:fill="FFFFFF" w:val="clear"/>
            <w:vAlign w:val="center"/>
          </w:tcPr>
          <w:p>
            <w:pPr>
              <w:pStyle w:val="Normal"/>
              <w:keepNext w:val="0"/>
              <w:widowControl/>
              <w:spacing w:lineRule="auto" w:line="245" w:before="0" w:after="40"/>
              <w:ind w:left="0" w:right="0"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2097" w:type="dxa"/>
            <w:shd w:fill="FFFFFF" w:val="clear"/>
            <w:vAlign w:val="center"/>
          </w:tcPr>
          <w:p>
            <w:pPr>
              <w:pStyle w:val="Normal"/>
              <w:keepNext w:val="0"/>
              <w:widowControl/>
              <w:spacing w:lineRule="auto" w:line="245" w:before="0" w:after="40"/>
              <w:ind w:left="0" w:right="0"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>
        <w:trPr>
          <w:cantSplit/>
          <w:trHeight w:val="340" w:hRule="atLeast"/>
        </w:trPr>
        <w:tc>
          <w:tcPr>
            <w:tcW w:w="5080" w:type="dxa"/>
            <w:gridSpan w:val="2"/>
            <w:shd w:fill="F2F5F7" w:val="clear"/>
            <w:vAlign w:val="center"/>
          </w:tcPr>
          <w:p>
            <w:pPr>
              <w:pStyle w:val="Normal"/>
              <w:keepNext w:val="0"/>
              <w:widowControl/>
              <w:spacing w:lineRule="auto" w:line="245" w:before="0" w:after="0"/>
              <w:ind w:left="0" w:right="0" w:firstLine="0"/>
              <w:jc w:val="left"/>
              <w:rPr/>
            </w:pPr>
            <w:r>
              <w:rPr>
                <w:rFonts w:cs="Times New Roman" w:ascii="Arial" w:hAnsi="Arial"/>
                <w:b w:val="0"/>
                <w:i w:val="0"/>
                <w:color w:val="000000"/>
                <w:sz w:val="21"/>
                <w:szCs w:val="24"/>
                <w:lang w:val="ru-RU"/>
              </w:rPr>
              <w:t>*</w:t>
            </w:r>
            <w:r>
              <w:rPr>
                <w:rFonts w:cs="Times New Roman" w:ascii="Arial" w:hAnsi="Arial"/>
                <w:b w:val="0"/>
                <w:i w:val="0"/>
                <w:color w:val="000000"/>
                <w:sz w:val="21"/>
                <w:szCs w:val="24"/>
                <w:vertAlign w:val="superscript"/>
                <w:lang w:val="ru-RU"/>
              </w:rPr>
              <w:t xml:space="preserve"> </w:t>
            </w:r>
            <w:r>
              <w:rPr>
                <w:rFonts w:cs="Times New Roman" w:ascii="Arial" w:hAnsi="Arial"/>
                <w:b w:val="0"/>
                <w:i w:val="0"/>
                <w:color w:val="000000"/>
                <w:sz w:val="21"/>
                <w:szCs w:val="24"/>
                <w:lang w:val="ru-RU"/>
              </w:rPr>
              <w:t>Взвешенные вещества</w:t>
            </w:r>
          </w:p>
        </w:tc>
        <w:tc>
          <w:tcPr>
            <w:tcW w:w="1528" w:type="dxa"/>
            <w:shd w:fill="FFFFFF" w:val="clear"/>
            <w:vAlign w:val="center"/>
          </w:tcPr>
          <w:p>
            <w:pPr>
              <w:pStyle w:val="Normal"/>
              <w:keepNext w:val="0"/>
              <w:widowControl/>
              <w:spacing w:lineRule="auto" w:line="245" w:before="0" w:after="40"/>
              <w:ind w:left="0" w:right="0"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1557" w:type="dxa"/>
            <w:gridSpan w:val="2"/>
            <w:shd w:fill="FFFFFF" w:val="clear"/>
            <w:vAlign w:val="center"/>
          </w:tcPr>
          <w:p>
            <w:pPr>
              <w:pStyle w:val="Normal"/>
              <w:keepNext w:val="0"/>
              <w:widowControl/>
              <w:spacing w:lineRule="auto" w:line="245" w:before="0" w:after="40"/>
              <w:ind w:left="0" w:right="0"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2097" w:type="dxa"/>
            <w:shd w:fill="FFFFFF" w:val="clear"/>
            <w:vAlign w:val="center"/>
          </w:tcPr>
          <w:p>
            <w:pPr>
              <w:pStyle w:val="Normal"/>
              <w:keepNext w:val="0"/>
              <w:widowControl/>
              <w:spacing w:lineRule="auto" w:line="245" w:before="0" w:after="40"/>
              <w:ind w:left="0" w:right="0"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>
        <w:trPr>
          <w:cantSplit/>
          <w:trHeight w:val="340" w:hRule="atLeast"/>
        </w:trPr>
        <w:tc>
          <w:tcPr>
            <w:tcW w:w="5080" w:type="dxa"/>
            <w:gridSpan w:val="2"/>
            <w:shd w:fill="F2F5F7" w:val="clear"/>
            <w:vAlign w:val="center"/>
          </w:tcPr>
          <w:p>
            <w:pPr>
              <w:pStyle w:val="Normal"/>
              <w:keepNext w:val="0"/>
              <w:widowControl/>
              <w:spacing w:lineRule="auto" w:line="245" w:before="0" w:after="0"/>
              <w:ind w:left="0" w:right="0" w:firstLine="0"/>
              <w:jc w:val="left"/>
              <w:rPr/>
            </w:pPr>
            <w:r>
              <w:rPr>
                <w:rFonts w:cs="Times New Roman" w:ascii="Arial" w:hAnsi="Arial"/>
                <w:b w:val="0"/>
                <w:i w:val="0"/>
                <w:color w:val="000000"/>
                <w:sz w:val="21"/>
                <w:szCs w:val="24"/>
                <w:lang w:val="ru-RU"/>
              </w:rPr>
              <w:t>* БПК</w:t>
            </w:r>
          </w:p>
        </w:tc>
        <w:tc>
          <w:tcPr>
            <w:tcW w:w="1528" w:type="dxa"/>
            <w:shd w:fill="FFFFFF" w:val="clear"/>
            <w:vAlign w:val="center"/>
          </w:tcPr>
          <w:p>
            <w:pPr>
              <w:pStyle w:val="Normal"/>
              <w:keepNext w:val="0"/>
              <w:widowControl/>
              <w:spacing w:lineRule="auto" w:line="245" w:before="0" w:after="40"/>
              <w:ind w:left="0" w:right="0"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1557" w:type="dxa"/>
            <w:gridSpan w:val="2"/>
            <w:shd w:fill="FFFFFF" w:val="clear"/>
            <w:vAlign w:val="center"/>
          </w:tcPr>
          <w:p>
            <w:pPr>
              <w:pStyle w:val="Normal"/>
              <w:keepNext w:val="0"/>
              <w:widowControl/>
              <w:spacing w:lineRule="auto" w:line="245" w:before="0" w:after="40"/>
              <w:ind w:left="0" w:right="0"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2097" w:type="dxa"/>
            <w:shd w:fill="FFFFFF" w:val="clear"/>
            <w:vAlign w:val="center"/>
          </w:tcPr>
          <w:p>
            <w:pPr>
              <w:pStyle w:val="Normal"/>
              <w:keepNext w:val="0"/>
              <w:widowControl/>
              <w:spacing w:lineRule="auto" w:line="245" w:before="0" w:after="40"/>
              <w:ind w:left="0" w:right="0"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>
        <w:trPr>
          <w:cantSplit/>
          <w:trHeight w:val="340" w:hRule="atLeast"/>
        </w:trPr>
        <w:tc>
          <w:tcPr>
            <w:tcW w:w="5080" w:type="dxa"/>
            <w:gridSpan w:val="2"/>
            <w:shd w:fill="F2F5F7" w:val="clear"/>
            <w:vAlign w:val="center"/>
          </w:tcPr>
          <w:p>
            <w:pPr>
              <w:pStyle w:val="Normal"/>
              <w:keepNext w:val="0"/>
              <w:widowControl/>
              <w:spacing w:lineRule="auto" w:line="245" w:before="0" w:after="0"/>
              <w:ind w:left="0" w:right="0" w:firstLine="0"/>
              <w:jc w:val="left"/>
              <w:rPr/>
            </w:pPr>
            <w:r>
              <w:rPr>
                <w:rFonts w:cs="Times New Roman" w:ascii="Arial" w:hAnsi="Arial"/>
                <w:b w:val="0"/>
                <w:i w:val="0"/>
                <w:color w:val="000000"/>
                <w:sz w:val="21"/>
                <w:szCs w:val="24"/>
                <w:lang w:val="ru-RU"/>
              </w:rPr>
              <w:t>* ХПК</w:t>
            </w:r>
          </w:p>
        </w:tc>
        <w:tc>
          <w:tcPr>
            <w:tcW w:w="1528" w:type="dxa"/>
            <w:shd w:fill="FFFFFF" w:val="clear"/>
            <w:vAlign w:val="center"/>
          </w:tcPr>
          <w:p>
            <w:pPr>
              <w:pStyle w:val="Normal"/>
              <w:keepNext w:val="0"/>
              <w:widowControl/>
              <w:spacing w:lineRule="auto" w:line="245" w:before="0" w:after="40"/>
              <w:ind w:left="0" w:right="0"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1557" w:type="dxa"/>
            <w:gridSpan w:val="2"/>
            <w:shd w:fill="FFFFFF" w:val="clear"/>
            <w:vAlign w:val="center"/>
          </w:tcPr>
          <w:p>
            <w:pPr>
              <w:pStyle w:val="Normal"/>
              <w:keepNext w:val="0"/>
              <w:widowControl/>
              <w:spacing w:lineRule="auto" w:line="245" w:before="0" w:after="40"/>
              <w:ind w:left="0" w:right="0"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2097" w:type="dxa"/>
            <w:shd w:fill="FFFFFF" w:val="clear"/>
            <w:vAlign w:val="center"/>
          </w:tcPr>
          <w:p>
            <w:pPr>
              <w:pStyle w:val="Normal"/>
              <w:keepNext w:val="0"/>
              <w:widowControl/>
              <w:spacing w:lineRule="auto" w:line="245" w:before="0" w:after="40"/>
              <w:ind w:left="0" w:right="0"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>
        <w:trPr>
          <w:cantSplit/>
          <w:trHeight w:val="340" w:hRule="atLeast"/>
        </w:trPr>
        <w:tc>
          <w:tcPr>
            <w:tcW w:w="5080" w:type="dxa"/>
            <w:gridSpan w:val="2"/>
            <w:shd w:fill="F2F5F7" w:val="clear"/>
            <w:vAlign w:val="center"/>
          </w:tcPr>
          <w:p>
            <w:pPr>
              <w:pStyle w:val="Normal"/>
              <w:keepNext w:val="0"/>
              <w:widowControl/>
              <w:spacing w:lineRule="auto" w:line="245" w:before="0" w:after="0"/>
              <w:ind w:left="0" w:right="0" w:firstLine="0"/>
              <w:jc w:val="left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cs="Times New Roman" w:ascii="Arial" w:hAnsi="Arial"/>
                <w:b w:val="0"/>
                <w:i w:val="0"/>
                <w:color w:val="000000"/>
                <w:sz w:val="21"/>
                <w:szCs w:val="24"/>
                <w:lang w:val="ru-RU"/>
              </w:rPr>
              <w:t>* Аммоний ион</w:t>
            </w:r>
          </w:p>
        </w:tc>
        <w:tc>
          <w:tcPr>
            <w:tcW w:w="1528" w:type="dxa"/>
            <w:shd w:fill="FFFFFF" w:val="clear"/>
            <w:vAlign w:val="center"/>
          </w:tcPr>
          <w:p>
            <w:pPr>
              <w:pStyle w:val="Normal"/>
              <w:keepNext w:val="0"/>
              <w:widowControl/>
              <w:spacing w:lineRule="auto" w:line="245" w:before="0" w:after="40"/>
              <w:ind w:left="0" w:right="0"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1557" w:type="dxa"/>
            <w:gridSpan w:val="2"/>
            <w:shd w:fill="FFFFFF" w:val="clear"/>
            <w:vAlign w:val="center"/>
          </w:tcPr>
          <w:p>
            <w:pPr>
              <w:pStyle w:val="Normal"/>
              <w:keepNext w:val="0"/>
              <w:widowControl/>
              <w:spacing w:lineRule="auto" w:line="245" w:before="0" w:after="40"/>
              <w:ind w:left="0" w:right="0"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2097" w:type="dxa"/>
            <w:shd w:fill="FFFFFF" w:val="clear"/>
            <w:vAlign w:val="center"/>
          </w:tcPr>
          <w:p>
            <w:pPr>
              <w:pStyle w:val="Normal"/>
              <w:keepNext w:val="0"/>
              <w:widowControl/>
              <w:spacing w:lineRule="auto" w:line="245" w:before="0" w:after="40"/>
              <w:ind w:left="0" w:right="0"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>
        <w:trPr>
          <w:cantSplit/>
          <w:trHeight w:val="340" w:hRule="atLeast"/>
        </w:trPr>
        <w:tc>
          <w:tcPr>
            <w:tcW w:w="5080" w:type="dxa"/>
            <w:gridSpan w:val="2"/>
            <w:shd w:fill="F2F5F7" w:val="clear"/>
            <w:vAlign w:val="center"/>
          </w:tcPr>
          <w:p>
            <w:pPr>
              <w:pStyle w:val="Normal"/>
              <w:keepNext w:val="0"/>
              <w:widowControl/>
              <w:spacing w:lineRule="auto" w:line="245" w:before="0" w:after="0"/>
              <w:ind w:left="0" w:right="0" w:firstLine="0"/>
              <w:jc w:val="left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cs="Times New Roman" w:ascii="Arial" w:hAnsi="Arial"/>
                <w:b w:val="0"/>
                <w:i w:val="0"/>
                <w:color w:val="000000"/>
                <w:sz w:val="21"/>
                <w:szCs w:val="24"/>
                <w:lang w:val="ru-RU"/>
              </w:rPr>
              <w:t>* Нитрит ион</w:t>
            </w:r>
          </w:p>
        </w:tc>
        <w:tc>
          <w:tcPr>
            <w:tcW w:w="1528" w:type="dxa"/>
            <w:shd w:fill="FFFFFF" w:val="clear"/>
            <w:vAlign w:val="center"/>
          </w:tcPr>
          <w:p>
            <w:pPr>
              <w:pStyle w:val="Normal"/>
              <w:keepNext w:val="0"/>
              <w:widowControl/>
              <w:spacing w:lineRule="auto" w:line="245" w:before="0" w:after="40"/>
              <w:ind w:left="0" w:right="0"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1557" w:type="dxa"/>
            <w:gridSpan w:val="2"/>
            <w:shd w:fill="FFFFFF" w:val="clear"/>
            <w:vAlign w:val="center"/>
          </w:tcPr>
          <w:p>
            <w:pPr>
              <w:pStyle w:val="Normal"/>
              <w:keepNext w:val="0"/>
              <w:widowControl/>
              <w:spacing w:lineRule="auto" w:line="245" w:before="0" w:after="40"/>
              <w:ind w:left="0" w:right="0"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2097" w:type="dxa"/>
            <w:shd w:fill="FFFFFF" w:val="clear"/>
            <w:vAlign w:val="center"/>
          </w:tcPr>
          <w:p>
            <w:pPr>
              <w:pStyle w:val="Normal"/>
              <w:keepNext w:val="0"/>
              <w:widowControl/>
              <w:spacing w:lineRule="auto" w:line="245" w:before="0" w:after="40"/>
              <w:ind w:left="0" w:right="0"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>
        <w:trPr>
          <w:cantSplit/>
          <w:trHeight w:val="340" w:hRule="atLeast"/>
        </w:trPr>
        <w:tc>
          <w:tcPr>
            <w:tcW w:w="5080" w:type="dxa"/>
            <w:gridSpan w:val="2"/>
            <w:shd w:fill="F2F5F7" w:val="clear"/>
            <w:vAlign w:val="center"/>
          </w:tcPr>
          <w:p>
            <w:pPr>
              <w:pStyle w:val="Normal"/>
              <w:keepNext w:val="0"/>
              <w:widowControl/>
              <w:spacing w:lineRule="auto" w:line="245" w:before="0" w:after="0"/>
              <w:ind w:left="0" w:right="0" w:firstLine="0"/>
              <w:jc w:val="left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cs="Times New Roman" w:ascii="Arial" w:hAnsi="Arial"/>
                <w:b w:val="0"/>
                <w:i w:val="0"/>
                <w:color w:val="000000"/>
                <w:sz w:val="21"/>
                <w:szCs w:val="24"/>
                <w:lang w:val="ru-RU"/>
              </w:rPr>
              <w:t>* Нитрат ион</w:t>
            </w:r>
          </w:p>
        </w:tc>
        <w:tc>
          <w:tcPr>
            <w:tcW w:w="1528" w:type="dxa"/>
            <w:shd w:fill="FFFFFF" w:val="clear"/>
            <w:vAlign w:val="center"/>
          </w:tcPr>
          <w:p>
            <w:pPr>
              <w:pStyle w:val="Normal"/>
              <w:keepNext w:val="0"/>
              <w:widowControl/>
              <w:spacing w:lineRule="auto" w:line="245" w:before="0" w:after="40"/>
              <w:ind w:left="0" w:right="0"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1557" w:type="dxa"/>
            <w:gridSpan w:val="2"/>
            <w:shd w:fill="FFFFFF" w:val="clear"/>
            <w:vAlign w:val="center"/>
          </w:tcPr>
          <w:p>
            <w:pPr>
              <w:pStyle w:val="Normal"/>
              <w:keepNext w:val="0"/>
              <w:widowControl/>
              <w:spacing w:lineRule="auto" w:line="245" w:before="0" w:after="40"/>
              <w:ind w:left="0" w:right="0"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2097" w:type="dxa"/>
            <w:shd w:fill="FFFFFF" w:val="clear"/>
            <w:vAlign w:val="center"/>
          </w:tcPr>
          <w:p>
            <w:pPr>
              <w:pStyle w:val="Normal"/>
              <w:keepNext w:val="0"/>
              <w:widowControl/>
              <w:spacing w:lineRule="auto" w:line="245" w:before="0" w:after="40"/>
              <w:ind w:left="0" w:right="0"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>
        <w:trPr>
          <w:cantSplit/>
          <w:trHeight w:val="340" w:hRule="atLeast"/>
        </w:trPr>
        <w:tc>
          <w:tcPr>
            <w:tcW w:w="5080" w:type="dxa"/>
            <w:gridSpan w:val="2"/>
            <w:shd w:fill="F2F5F7" w:val="clear"/>
            <w:vAlign w:val="center"/>
          </w:tcPr>
          <w:p>
            <w:pPr>
              <w:pStyle w:val="Normal"/>
              <w:keepNext w:val="0"/>
              <w:widowControl/>
              <w:spacing w:lineRule="auto" w:line="245" w:before="0" w:after="0"/>
              <w:ind w:left="0" w:right="0" w:firstLine="0"/>
              <w:jc w:val="left"/>
              <w:rPr/>
            </w:pPr>
            <w:r>
              <w:rPr>
                <w:rFonts w:cs="Times New Roman" w:ascii="Arial" w:hAnsi="Arial"/>
                <w:b w:val="0"/>
                <w:i w:val="0"/>
                <w:color w:val="000000"/>
                <w:sz w:val="21"/>
                <w:szCs w:val="24"/>
                <w:lang w:val="ru-RU"/>
              </w:rPr>
              <w:t>* Фосфор</w:t>
            </w:r>
          </w:p>
        </w:tc>
        <w:tc>
          <w:tcPr>
            <w:tcW w:w="1528" w:type="dxa"/>
            <w:shd w:fill="FFFFFF" w:val="clear"/>
            <w:vAlign w:val="center"/>
          </w:tcPr>
          <w:p>
            <w:pPr>
              <w:pStyle w:val="Normal"/>
              <w:keepNext w:val="0"/>
              <w:widowControl/>
              <w:spacing w:lineRule="auto" w:line="245" w:before="0" w:after="40"/>
              <w:ind w:left="0" w:right="0"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1557" w:type="dxa"/>
            <w:gridSpan w:val="2"/>
            <w:shd w:fill="FFFFFF" w:val="clear"/>
            <w:vAlign w:val="center"/>
          </w:tcPr>
          <w:p>
            <w:pPr>
              <w:pStyle w:val="Normal"/>
              <w:keepNext w:val="0"/>
              <w:widowControl/>
              <w:spacing w:lineRule="auto" w:line="245" w:before="0" w:after="40"/>
              <w:ind w:left="0" w:right="0"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2097" w:type="dxa"/>
            <w:shd w:fill="FFFFFF" w:val="clear"/>
            <w:vAlign w:val="center"/>
          </w:tcPr>
          <w:p>
            <w:pPr>
              <w:pStyle w:val="Normal"/>
              <w:keepNext w:val="0"/>
              <w:widowControl/>
              <w:spacing w:lineRule="auto" w:line="245" w:before="0" w:after="40"/>
              <w:ind w:left="0" w:right="0"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>
        <w:trPr>
          <w:cantSplit/>
          <w:trHeight w:val="340" w:hRule="atLeast"/>
        </w:trPr>
        <w:tc>
          <w:tcPr>
            <w:tcW w:w="5080" w:type="dxa"/>
            <w:gridSpan w:val="2"/>
            <w:shd w:fill="F2F5F7" w:val="clear"/>
            <w:vAlign w:val="center"/>
          </w:tcPr>
          <w:p>
            <w:pPr>
              <w:pStyle w:val="Normal"/>
              <w:keepNext w:val="0"/>
              <w:widowControl/>
              <w:spacing w:lineRule="auto" w:line="245" w:before="0" w:after="0"/>
              <w:ind w:left="0" w:right="0" w:firstLine="0"/>
              <w:jc w:val="left"/>
              <w:rPr/>
            </w:pPr>
            <w:r>
              <w:rPr>
                <w:rFonts w:cs="Times New Roman" w:ascii="Arial" w:hAnsi="Arial"/>
                <w:b w:val="0"/>
                <w:i w:val="0"/>
                <w:color w:val="000000"/>
                <w:sz w:val="21"/>
                <w:szCs w:val="24"/>
                <w:lang w:val="ru-RU"/>
              </w:rPr>
              <w:t>* Железо</w:t>
            </w:r>
          </w:p>
        </w:tc>
        <w:tc>
          <w:tcPr>
            <w:tcW w:w="1528" w:type="dxa"/>
            <w:shd w:fill="FFFFFF" w:val="clear"/>
            <w:vAlign w:val="center"/>
          </w:tcPr>
          <w:p>
            <w:pPr>
              <w:pStyle w:val="Normal"/>
              <w:keepNext w:val="0"/>
              <w:widowControl/>
              <w:spacing w:lineRule="auto" w:line="245" w:before="0" w:after="40"/>
              <w:ind w:left="0" w:right="0"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1557" w:type="dxa"/>
            <w:gridSpan w:val="2"/>
            <w:shd w:fill="FFFFFF" w:val="clear"/>
            <w:vAlign w:val="center"/>
          </w:tcPr>
          <w:p>
            <w:pPr>
              <w:pStyle w:val="Normal"/>
              <w:keepNext w:val="0"/>
              <w:widowControl/>
              <w:spacing w:lineRule="auto" w:line="245" w:before="0" w:after="40"/>
              <w:ind w:left="0" w:right="0"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2097" w:type="dxa"/>
            <w:shd w:fill="FFFFFF" w:val="clear"/>
            <w:vAlign w:val="center"/>
          </w:tcPr>
          <w:p>
            <w:pPr>
              <w:pStyle w:val="Normal"/>
              <w:keepNext w:val="0"/>
              <w:widowControl/>
              <w:spacing w:lineRule="auto" w:line="245" w:before="0" w:after="40"/>
              <w:ind w:left="0" w:right="0"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>
        <w:trPr>
          <w:cantSplit/>
          <w:trHeight w:val="340" w:hRule="atLeast"/>
        </w:trPr>
        <w:tc>
          <w:tcPr>
            <w:tcW w:w="5080" w:type="dxa"/>
            <w:gridSpan w:val="2"/>
            <w:shd w:fill="F2F5F7" w:val="clear"/>
            <w:vAlign w:val="center"/>
          </w:tcPr>
          <w:p>
            <w:pPr>
              <w:pStyle w:val="Normal"/>
              <w:keepNext w:val="0"/>
              <w:widowControl/>
              <w:spacing w:lineRule="auto" w:line="245" w:before="0" w:after="0"/>
              <w:ind w:left="0" w:right="0" w:firstLine="0"/>
              <w:jc w:val="left"/>
              <w:rPr/>
            </w:pPr>
            <w:r>
              <w:rPr>
                <w:rFonts w:cs="Times New Roman" w:ascii="Arial" w:hAnsi="Arial"/>
                <w:b w:val="0"/>
                <w:i w:val="0"/>
                <w:color w:val="000000"/>
                <w:sz w:val="21"/>
                <w:szCs w:val="24"/>
                <w:lang w:val="ru-RU"/>
              </w:rPr>
              <w:t xml:space="preserve"> </w:t>
            </w:r>
            <w:r>
              <w:rPr>
                <w:rFonts w:cs="Times New Roman" w:ascii="Arial" w:hAnsi="Arial"/>
                <w:b w:val="0"/>
                <w:i w:val="0"/>
                <w:color w:val="000000"/>
                <w:sz w:val="21"/>
                <w:szCs w:val="24"/>
                <w:lang w:val="ru-RU"/>
              </w:rPr>
              <w:t>Медь</w:t>
            </w:r>
          </w:p>
        </w:tc>
        <w:tc>
          <w:tcPr>
            <w:tcW w:w="1528" w:type="dxa"/>
            <w:shd w:fill="FFFFFF" w:val="clear"/>
            <w:vAlign w:val="center"/>
          </w:tcPr>
          <w:p>
            <w:pPr>
              <w:pStyle w:val="Normal"/>
              <w:keepNext w:val="0"/>
              <w:widowControl/>
              <w:spacing w:lineRule="auto" w:line="245" w:before="0" w:after="40"/>
              <w:ind w:left="0" w:right="0"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1557" w:type="dxa"/>
            <w:gridSpan w:val="2"/>
            <w:shd w:fill="FFFFFF" w:val="clear"/>
            <w:vAlign w:val="center"/>
          </w:tcPr>
          <w:p>
            <w:pPr>
              <w:pStyle w:val="Normal"/>
              <w:keepNext w:val="0"/>
              <w:widowControl/>
              <w:spacing w:lineRule="auto" w:line="245" w:before="0" w:after="40"/>
              <w:ind w:left="0" w:right="0"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2097" w:type="dxa"/>
            <w:shd w:fill="FFFFFF" w:val="clear"/>
            <w:vAlign w:val="center"/>
          </w:tcPr>
          <w:p>
            <w:pPr>
              <w:pStyle w:val="Normal"/>
              <w:keepNext w:val="0"/>
              <w:widowControl/>
              <w:spacing w:lineRule="auto" w:line="245" w:before="0" w:after="40"/>
              <w:ind w:left="0" w:right="0"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>
        <w:trPr>
          <w:cantSplit/>
          <w:trHeight w:val="340" w:hRule="atLeast"/>
        </w:trPr>
        <w:tc>
          <w:tcPr>
            <w:tcW w:w="5080" w:type="dxa"/>
            <w:gridSpan w:val="2"/>
            <w:shd w:fill="F2F5F7" w:val="clear"/>
            <w:vAlign w:val="center"/>
          </w:tcPr>
          <w:p>
            <w:pPr>
              <w:pStyle w:val="Normal"/>
              <w:keepNext w:val="0"/>
              <w:widowControl/>
              <w:spacing w:lineRule="auto" w:line="245" w:before="0" w:after="0"/>
              <w:ind w:left="0" w:right="0" w:firstLine="0"/>
              <w:jc w:val="left"/>
              <w:rPr/>
            </w:pPr>
            <w:r>
              <w:rPr>
                <w:rFonts w:cs="Times New Roman" w:ascii="Arial" w:hAnsi="Arial"/>
                <w:b w:val="0"/>
                <w:i w:val="0"/>
                <w:color w:val="000000"/>
                <w:sz w:val="21"/>
                <w:szCs w:val="24"/>
                <w:lang w:val="ru-RU"/>
              </w:rPr>
              <w:t xml:space="preserve"> </w:t>
            </w:r>
            <w:r>
              <w:rPr>
                <w:rFonts w:cs="Times New Roman" w:ascii="Arial" w:hAnsi="Arial"/>
                <w:b w:val="0"/>
                <w:i w:val="0"/>
                <w:color w:val="000000"/>
                <w:sz w:val="21"/>
                <w:szCs w:val="24"/>
                <w:lang w:val="ru-RU"/>
              </w:rPr>
              <w:t>Цинк</w:t>
            </w:r>
          </w:p>
        </w:tc>
        <w:tc>
          <w:tcPr>
            <w:tcW w:w="1528" w:type="dxa"/>
            <w:shd w:fill="FFFFFF" w:val="clear"/>
            <w:vAlign w:val="center"/>
          </w:tcPr>
          <w:p>
            <w:pPr>
              <w:pStyle w:val="Normal"/>
              <w:keepNext w:val="0"/>
              <w:widowControl/>
              <w:spacing w:lineRule="auto" w:line="245" w:before="0" w:after="40"/>
              <w:ind w:left="0" w:right="0"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1557" w:type="dxa"/>
            <w:gridSpan w:val="2"/>
            <w:shd w:fill="FFFFFF" w:val="clear"/>
            <w:vAlign w:val="center"/>
          </w:tcPr>
          <w:p>
            <w:pPr>
              <w:pStyle w:val="Normal"/>
              <w:keepNext w:val="0"/>
              <w:widowControl/>
              <w:spacing w:lineRule="auto" w:line="245" w:before="0" w:after="40"/>
              <w:ind w:left="0" w:right="0"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2097" w:type="dxa"/>
            <w:shd w:fill="FFFFFF" w:val="clear"/>
            <w:vAlign w:val="center"/>
          </w:tcPr>
          <w:p>
            <w:pPr>
              <w:pStyle w:val="Normal"/>
              <w:keepNext w:val="0"/>
              <w:widowControl/>
              <w:spacing w:lineRule="auto" w:line="245" w:before="0" w:after="40"/>
              <w:ind w:left="0" w:right="0"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>
        <w:trPr>
          <w:cantSplit/>
          <w:trHeight w:val="340" w:hRule="atLeast"/>
        </w:trPr>
        <w:tc>
          <w:tcPr>
            <w:tcW w:w="5080" w:type="dxa"/>
            <w:gridSpan w:val="2"/>
            <w:shd w:fill="F2F5F7" w:val="clear"/>
            <w:vAlign w:val="center"/>
          </w:tcPr>
          <w:p>
            <w:pPr>
              <w:pStyle w:val="Normal"/>
              <w:keepNext w:val="0"/>
              <w:widowControl/>
              <w:spacing w:lineRule="auto" w:line="245" w:before="0" w:after="0"/>
              <w:ind w:left="0" w:right="0" w:firstLine="0"/>
              <w:jc w:val="left"/>
              <w:rPr/>
            </w:pPr>
            <w:r>
              <w:rPr>
                <w:rFonts w:cs="Times New Roman" w:ascii="Arial" w:hAnsi="Arial"/>
                <w:b w:val="0"/>
                <w:i w:val="0"/>
                <w:color w:val="000000"/>
                <w:sz w:val="21"/>
                <w:szCs w:val="24"/>
                <w:lang w:val="ru-RU"/>
              </w:rPr>
              <w:t>* СПАВы</w:t>
            </w:r>
          </w:p>
        </w:tc>
        <w:tc>
          <w:tcPr>
            <w:tcW w:w="1528" w:type="dxa"/>
            <w:shd w:fill="FFFFFF" w:val="clear"/>
            <w:vAlign w:val="center"/>
          </w:tcPr>
          <w:p>
            <w:pPr>
              <w:pStyle w:val="Normal"/>
              <w:keepNext w:val="0"/>
              <w:widowControl/>
              <w:spacing w:lineRule="auto" w:line="245" w:before="0" w:after="40"/>
              <w:ind w:left="0" w:right="0"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1557" w:type="dxa"/>
            <w:gridSpan w:val="2"/>
            <w:shd w:fill="FFFFFF" w:val="clear"/>
            <w:vAlign w:val="center"/>
          </w:tcPr>
          <w:p>
            <w:pPr>
              <w:pStyle w:val="Normal"/>
              <w:keepNext w:val="0"/>
              <w:widowControl/>
              <w:spacing w:lineRule="auto" w:line="245" w:before="0" w:after="40"/>
              <w:ind w:left="0" w:right="0"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2097" w:type="dxa"/>
            <w:shd w:fill="FFFFFF" w:val="clear"/>
            <w:vAlign w:val="center"/>
          </w:tcPr>
          <w:p>
            <w:pPr>
              <w:pStyle w:val="Normal"/>
              <w:keepNext w:val="0"/>
              <w:widowControl/>
              <w:spacing w:lineRule="auto" w:line="245" w:before="0" w:after="40"/>
              <w:ind w:left="0" w:right="0"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>
        <w:trPr>
          <w:cantSplit/>
          <w:trHeight w:val="340" w:hRule="atLeast"/>
        </w:trPr>
        <w:tc>
          <w:tcPr>
            <w:tcW w:w="5080" w:type="dxa"/>
            <w:gridSpan w:val="2"/>
            <w:shd w:fill="F2F5F7" w:val="clear"/>
            <w:vAlign w:val="center"/>
          </w:tcPr>
          <w:p>
            <w:pPr>
              <w:pStyle w:val="Normal"/>
              <w:keepNext w:val="0"/>
              <w:widowControl/>
              <w:spacing w:lineRule="auto" w:line="245" w:before="0" w:after="0"/>
              <w:ind w:left="0" w:right="0" w:firstLine="0"/>
              <w:jc w:val="left"/>
              <w:rPr/>
            </w:pPr>
            <w:r>
              <w:rPr>
                <w:rFonts w:cs="Times New Roman" w:ascii="Arial" w:hAnsi="Arial"/>
                <w:b w:val="0"/>
                <w:i w:val="0"/>
                <w:color w:val="000000"/>
                <w:sz w:val="21"/>
                <w:szCs w:val="24"/>
                <w:lang w:val="ru-RU"/>
              </w:rPr>
              <w:t>* Растворенный кислород</w:t>
            </w:r>
          </w:p>
        </w:tc>
        <w:tc>
          <w:tcPr>
            <w:tcW w:w="1528" w:type="dxa"/>
            <w:shd w:fill="FFFFFF" w:val="clear"/>
            <w:vAlign w:val="center"/>
          </w:tcPr>
          <w:p>
            <w:pPr>
              <w:pStyle w:val="Normal"/>
              <w:keepNext w:val="0"/>
              <w:widowControl/>
              <w:spacing w:lineRule="auto" w:line="245" w:before="0" w:after="40"/>
              <w:ind w:left="0" w:right="0"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1557" w:type="dxa"/>
            <w:gridSpan w:val="2"/>
            <w:shd w:fill="FFFFFF" w:val="clear"/>
            <w:vAlign w:val="center"/>
          </w:tcPr>
          <w:p>
            <w:pPr>
              <w:pStyle w:val="Normal"/>
              <w:keepNext w:val="0"/>
              <w:widowControl/>
              <w:spacing w:lineRule="auto" w:line="245" w:before="0" w:after="40"/>
              <w:ind w:left="0" w:right="0"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2097" w:type="dxa"/>
            <w:shd w:fill="FFFFFF" w:val="clear"/>
            <w:vAlign w:val="center"/>
          </w:tcPr>
          <w:p>
            <w:pPr>
              <w:pStyle w:val="Normal"/>
              <w:keepNext w:val="0"/>
              <w:widowControl/>
              <w:spacing w:lineRule="auto" w:line="245" w:before="0" w:after="40"/>
              <w:ind w:left="0" w:right="0"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>
        <w:trPr>
          <w:cantSplit/>
          <w:trHeight w:val="340" w:hRule="atLeast"/>
        </w:trPr>
        <w:tc>
          <w:tcPr>
            <w:tcW w:w="5080" w:type="dxa"/>
            <w:gridSpan w:val="2"/>
            <w:shd w:fill="F2F5F7" w:val="clear"/>
            <w:vAlign w:val="center"/>
          </w:tcPr>
          <w:p>
            <w:pPr>
              <w:pStyle w:val="Normal"/>
              <w:keepNext w:val="0"/>
              <w:widowControl/>
              <w:spacing w:lineRule="auto" w:line="245" w:before="0" w:after="0"/>
              <w:ind w:left="0" w:right="0" w:firstLine="0"/>
              <w:jc w:val="left"/>
              <w:rPr/>
            </w:pPr>
            <w:r>
              <w:rPr>
                <w:rFonts w:cs="Times New Roman" w:ascii="Arial" w:hAnsi="Arial"/>
                <w:b w:val="0"/>
                <w:i w:val="0"/>
                <w:color w:val="000000"/>
                <w:sz w:val="21"/>
                <w:szCs w:val="24"/>
                <w:lang w:val="ru-RU"/>
              </w:rPr>
              <w:t xml:space="preserve"> </w:t>
            </w:r>
            <w:r>
              <w:rPr>
                <w:rFonts w:cs="Times New Roman" w:ascii="Arial" w:hAnsi="Arial"/>
                <w:b w:val="0"/>
                <w:i w:val="0"/>
                <w:color w:val="000000"/>
                <w:sz w:val="21"/>
                <w:szCs w:val="24"/>
                <w:lang w:val="ru-RU"/>
              </w:rPr>
              <w:t>Нефтепродукты</w:t>
            </w:r>
          </w:p>
        </w:tc>
        <w:tc>
          <w:tcPr>
            <w:tcW w:w="1528" w:type="dxa"/>
            <w:shd w:fill="FFFFFF" w:val="clear"/>
            <w:vAlign w:val="center"/>
          </w:tcPr>
          <w:p>
            <w:pPr>
              <w:pStyle w:val="Normal"/>
              <w:keepNext w:val="0"/>
              <w:widowControl/>
              <w:spacing w:lineRule="auto" w:line="245" w:before="0" w:after="40"/>
              <w:ind w:left="0" w:right="0"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1557" w:type="dxa"/>
            <w:gridSpan w:val="2"/>
            <w:shd w:fill="FFFFFF" w:val="clear"/>
            <w:vAlign w:val="center"/>
          </w:tcPr>
          <w:p>
            <w:pPr>
              <w:pStyle w:val="Normal"/>
              <w:keepNext w:val="0"/>
              <w:widowControl/>
              <w:spacing w:lineRule="auto" w:line="245" w:before="0" w:after="40"/>
              <w:ind w:left="0" w:right="0"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2097" w:type="dxa"/>
            <w:shd w:fill="FFFFFF" w:val="clear"/>
            <w:vAlign w:val="center"/>
          </w:tcPr>
          <w:p>
            <w:pPr>
              <w:pStyle w:val="Normal"/>
              <w:keepNext w:val="0"/>
              <w:widowControl/>
              <w:spacing w:lineRule="auto" w:line="245" w:before="0" w:after="40"/>
              <w:ind w:left="0" w:right="0"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>
        <w:trPr>
          <w:cantSplit/>
          <w:trHeight w:val="340" w:hRule="atLeast"/>
        </w:trPr>
        <w:tc>
          <w:tcPr>
            <w:tcW w:w="5080" w:type="dxa"/>
            <w:gridSpan w:val="2"/>
            <w:shd w:fill="F2F5F7" w:val="clear"/>
            <w:vAlign w:val="center"/>
          </w:tcPr>
          <w:p>
            <w:pPr>
              <w:pStyle w:val="Normal"/>
              <w:keepNext w:val="0"/>
              <w:widowControl/>
              <w:spacing w:lineRule="auto" w:line="245" w:before="0" w:after="0"/>
              <w:ind w:left="0" w:right="0" w:firstLine="0"/>
              <w:jc w:val="left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cs="Times New Roman" w:ascii="Arial" w:hAnsi="Arial"/>
                <w:b w:val="0"/>
                <w:i w:val="0"/>
                <w:color w:val="000000"/>
                <w:sz w:val="21"/>
                <w:szCs w:val="24"/>
                <w:lang w:val="ru-RU"/>
              </w:rPr>
              <w:t xml:space="preserve"> </w:t>
            </w:r>
            <w:r>
              <w:rPr>
                <w:rFonts w:cs="Times New Roman" w:ascii="Arial" w:hAnsi="Arial"/>
                <w:b w:val="0"/>
                <w:i w:val="0"/>
                <w:color w:val="000000"/>
                <w:sz w:val="21"/>
                <w:szCs w:val="24"/>
                <w:lang w:val="ru-RU"/>
              </w:rPr>
              <w:t>Запах (пороговая интенсивность)</w:t>
            </w:r>
          </w:p>
        </w:tc>
        <w:tc>
          <w:tcPr>
            <w:tcW w:w="1528" w:type="dxa"/>
            <w:shd w:fill="FFFFFF" w:val="clear"/>
            <w:vAlign w:val="center"/>
          </w:tcPr>
          <w:p>
            <w:pPr>
              <w:pStyle w:val="Normal"/>
              <w:keepNext w:val="0"/>
              <w:widowControl/>
              <w:spacing w:lineRule="auto" w:line="245" w:before="0" w:after="40"/>
              <w:ind w:left="0" w:right="0"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1557" w:type="dxa"/>
            <w:gridSpan w:val="2"/>
            <w:shd w:fill="FFFFFF" w:val="clear"/>
            <w:vAlign w:val="center"/>
          </w:tcPr>
          <w:p>
            <w:pPr>
              <w:pStyle w:val="Normal"/>
              <w:keepNext w:val="0"/>
              <w:widowControl/>
              <w:spacing w:lineRule="auto" w:line="245" w:before="0" w:after="40"/>
              <w:ind w:left="0" w:right="0"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2097" w:type="dxa"/>
            <w:shd w:fill="FFFFFF" w:val="clear"/>
            <w:vAlign w:val="center"/>
          </w:tcPr>
          <w:p>
            <w:pPr>
              <w:pStyle w:val="Normal"/>
              <w:keepNext w:val="0"/>
              <w:widowControl/>
              <w:spacing w:lineRule="auto" w:line="245" w:before="0" w:after="40"/>
              <w:ind w:left="0" w:right="0"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>
        <w:trPr>
          <w:cantSplit/>
          <w:trHeight w:val="340" w:hRule="atLeast"/>
        </w:trPr>
        <w:tc>
          <w:tcPr>
            <w:tcW w:w="5080" w:type="dxa"/>
            <w:gridSpan w:val="2"/>
            <w:shd w:fill="F2F5F7" w:val="clear"/>
            <w:vAlign w:val="center"/>
          </w:tcPr>
          <w:p>
            <w:pPr>
              <w:pStyle w:val="Normal"/>
              <w:keepNext w:val="0"/>
              <w:widowControl/>
              <w:spacing w:lineRule="auto" w:line="245" w:before="0" w:after="0"/>
              <w:ind w:left="0" w:right="0" w:firstLine="0"/>
              <w:jc w:val="left"/>
              <w:rPr/>
            </w:pPr>
            <w:r>
              <w:rPr>
                <w:rFonts w:cs="Times New Roman" w:ascii="Arial" w:hAnsi="Arial"/>
                <w:b w:val="0"/>
                <w:i w:val="0"/>
                <w:color w:val="000000"/>
                <w:sz w:val="21"/>
                <w:szCs w:val="24"/>
                <w:lang w:val="ru-RU"/>
              </w:rPr>
              <w:t>* Иловый индекс</w:t>
            </w:r>
          </w:p>
        </w:tc>
        <w:tc>
          <w:tcPr>
            <w:tcW w:w="1528" w:type="dxa"/>
            <w:shd w:fill="FFFFFF" w:val="clear"/>
            <w:vAlign w:val="center"/>
          </w:tcPr>
          <w:p>
            <w:pPr>
              <w:pStyle w:val="Normal"/>
              <w:keepNext w:val="0"/>
              <w:widowControl/>
              <w:spacing w:lineRule="auto" w:line="245" w:before="0" w:after="40"/>
              <w:ind w:left="0" w:right="0"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1557" w:type="dxa"/>
            <w:gridSpan w:val="2"/>
            <w:shd w:fill="FFFFFF" w:val="clear"/>
            <w:vAlign w:val="center"/>
          </w:tcPr>
          <w:p>
            <w:pPr>
              <w:pStyle w:val="Normal"/>
              <w:keepNext w:val="0"/>
              <w:widowControl/>
              <w:spacing w:lineRule="auto" w:line="245" w:before="0" w:after="40"/>
              <w:ind w:left="0" w:right="0"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2097" w:type="dxa"/>
            <w:shd w:fill="FFFFFF" w:val="clear"/>
            <w:vAlign w:val="center"/>
          </w:tcPr>
          <w:p>
            <w:pPr>
              <w:pStyle w:val="Normal"/>
              <w:keepNext w:val="0"/>
              <w:widowControl/>
              <w:spacing w:lineRule="auto" w:line="245" w:before="0" w:after="40"/>
              <w:ind w:left="0" w:right="0"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>
        <w:trPr>
          <w:cantSplit/>
          <w:trHeight w:val="340" w:hRule="atLeast"/>
        </w:trPr>
        <w:tc>
          <w:tcPr>
            <w:tcW w:w="5080" w:type="dxa"/>
            <w:gridSpan w:val="2"/>
            <w:shd w:fill="F2F5F7" w:val="clear"/>
            <w:vAlign w:val="center"/>
          </w:tcPr>
          <w:p>
            <w:pPr>
              <w:pStyle w:val="Normal"/>
              <w:keepNext w:val="0"/>
              <w:widowControl/>
              <w:spacing w:lineRule="auto" w:line="245" w:before="0" w:after="0"/>
              <w:ind w:left="0" w:right="0" w:firstLine="0"/>
              <w:jc w:val="left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cs="Times New Roman" w:ascii="Arial" w:hAnsi="Arial"/>
                <w:b w:val="0"/>
                <w:i w:val="0"/>
                <w:color w:val="000000"/>
                <w:sz w:val="21"/>
                <w:szCs w:val="24"/>
                <w:lang w:val="ru-RU"/>
              </w:rPr>
              <w:t>* Прозрачность</w:t>
            </w:r>
          </w:p>
        </w:tc>
        <w:tc>
          <w:tcPr>
            <w:tcW w:w="1528" w:type="dxa"/>
            <w:shd w:fill="FFFFFF" w:val="clear"/>
            <w:vAlign w:val="center"/>
          </w:tcPr>
          <w:p>
            <w:pPr>
              <w:pStyle w:val="Normal"/>
              <w:keepNext w:val="0"/>
              <w:widowControl/>
              <w:spacing w:lineRule="auto" w:line="245" w:before="0" w:after="40"/>
              <w:ind w:left="0" w:right="0"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1557" w:type="dxa"/>
            <w:gridSpan w:val="2"/>
            <w:shd w:fill="FFFFFF" w:val="clear"/>
            <w:vAlign w:val="center"/>
          </w:tcPr>
          <w:p>
            <w:pPr>
              <w:pStyle w:val="Normal"/>
              <w:keepNext w:val="0"/>
              <w:widowControl/>
              <w:spacing w:lineRule="auto" w:line="245" w:before="0" w:after="40"/>
              <w:ind w:left="0" w:right="0"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2097" w:type="dxa"/>
            <w:shd w:fill="FFFFFF" w:val="clear"/>
            <w:vAlign w:val="center"/>
          </w:tcPr>
          <w:p>
            <w:pPr>
              <w:pStyle w:val="Normal"/>
              <w:keepNext w:val="0"/>
              <w:widowControl/>
              <w:spacing w:lineRule="auto" w:line="245" w:before="0" w:after="40"/>
              <w:ind w:left="0" w:right="0"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>
        <w:trPr>
          <w:cantSplit/>
          <w:trHeight w:val="340" w:hRule="atLeast"/>
        </w:trPr>
        <w:tc>
          <w:tcPr>
            <w:tcW w:w="5080" w:type="dxa"/>
            <w:gridSpan w:val="2"/>
            <w:shd w:fill="F2F5F7" w:val="clear"/>
            <w:vAlign w:val="center"/>
          </w:tcPr>
          <w:p>
            <w:pPr>
              <w:pStyle w:val="Normal"/>
              <w:keepNext w:val="0"/>
              <w:widowControl/>
              <w:spacing w:lineRule="auto" w:line="245" w:before="0" w:after="0"/>
              <w:ind w:left="0" w:right="0" w:firstLine="0"/>
              <w:jc w:val="left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cs="Times New Roman" w:ascii="Arial" w:hAnsi="Arial"/>
                <w:b w:val="0"/>
                <w:i w:val="0"/>
                <w:color w:val="000000"/>
                <w:sz w:val="21"/>
                <w:szCs w:val="24"/>
                <w:lang w:val="ru-RU"/>
              </w:rPr>
              <w:t xml:space="preserve"> </w:t>
            </w:r>
            <w:r>
              <w:rPr>
                <w:rFonts w:cs="Times New Roman" w:ascii="Arial" w:hAnsi="Arial"/>
                <w:b w:val="0"/>
                <w:i w:val="0"/>
                <w:color w:val="000000"/>
                <w:sz w:val="21"/>
                <w:szCs w:val="24"/>
                <w:lang w:val="en-US"/>
              </w:rPr>
              <w:t>t</w:t>
            </w:r>
            <w:r>
              <w:rPr>
                <w:rFonts w:cs="Times New Roman" w:ascii="Arial" w:hAnsi="Arial"/>
                <w:b w:val="0"/>
                <w:i w:val="0"/>
                <w:color w:val="000000"/>
                <w:sz w:val="21"/>
                <w:szCs w:val="24"/>
                <w:vertAlign w:val="superscript"/>
                <w:lang w:val="ru-RU"/>
              </w:rPr>
              <w:t>º</w:t>
            </w:r>
            <w:r>
              <w:rPr>
                <w:rFonts w:cs="Times New Roman" w:ascii="Arial" w:hAnsi="Arial"/>
                <w:b w:val="0"/>
                <w:i w:val="0"/>
                <w:color w:val="000000"/>
                <w:sz w:val="21"/>
                <w:szCs w:val="24"/>
                <w:lang w:val="ru-RU"/>
              </w:rPr>
              <w:t>С входящих на ОС стоков</w:t>
            </w:r>
          </w:p>
        </w:tc>
        <w:tc>
          <w:tcPr>
            <w:tcW w:w="1528" w:type="dxa"/>
            <w:shd w:fill="FFFFFF" w:val="clear"/>
            <w:vAlign w:val="center"/>
          </w:tcPr>
          <w:p>
            <w:pPr>
              <w:pStyle w:val="Normal"/>
              <w:keepNext w:val="0"/>
              <w:widowControl/>
              <w:spacing w:lineRule="auto" w:line="245" w:before="0" w:after="40"/>
              <w:ind w:left="0" w:right="0"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1557" w:type="dxa"/>
            <w:gridSpan w:val="2"/>
            <w:shd w:fill="FFFFFF" w:val="clear"/>
            <w:vAlign w:val="center"/>
          </w:tcPr>
          <w:p>
            <w:pPr>
              <w:pStyle w:val="Normal"/>
              <w:keepNext w:val="0"/>
              <w:widowControl/>
              <w:spacing w:lineRule="auto" w:line="245" w:before="0" w:after="40"/>
              <w:ind w:left="0" w:right="0"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2097" w:type="dxa"/>
            <w:shd w:fill="FFFFFF" w:val="clear"/>
            <w:vAlign w:val="center"/>
          </w:tcPr>
          <w:p>
            <w:pPr>
              <w:pStyle w:val="Normal"/>
              <w:keepNext w:val="0"/>
              <w:widowControl/>
              <w:spacing w:lineRule="auto" w:line="245" w:before="0" w:after="40"/>
              <w:ind w:left="0" w:right="0"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>
        <w:trPr>
          <w:cantSplit/>
          <w:trHeight w:val="295" w:hRule="atLeast"/>
        </w:trPr>
        <w:tc>
          <w:tcPr>
            <w:tcW w:w="5080" w:type="dxa"/>
            <w:gridSpan w:val="2"/>
            <w:shd w:fill="F2F5F7" w:val="clear"/>
            <w:vAlign w:val="center"/>
          </w:tcPr>
          <w:p>
            <w:pPr>
              <w:pStyle w:val="Normal"/>
              <w:keepNext w:val="0"/>
              <w:widowControl/>
              <w:spacing w:lineRule="auto" w:line="245" w:before="0" w:after="0"/>
              <w:ind w:left="0" w:right="0" w:firstLine="0"/>
              <w:jc w:val="left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>
              <w:rPr>
                <w:rFonts w:cs="Times New Roman" w:ascii="Arial" w:hAnsi="Arial"/>
                <w:b w:val="0"/>
                <w:i w:val="0"/>
                <w:color w:val="000000"/>
                <w:sz w:val="21"/>
                <w:szCs w:val="24"/>
                <w:lang w:val="ru-RU"/>
              </w:rPr>
              <w:t xml:space="preserve">* </w:t>
            </w:r>
            <w:r>
              <w:rPr>
                <w:rFonts w:cs="Times New Roman" w:ascii="Arial" w:hAnsi="Arial"/>
                <w:b w:val="0"/>
                <w:i w:val="0"/>
                <w:color w:val="000000"/>
                <w:sz w:val="21"/>
                <w:szCs w:val="18"/>
                <w:lang w:val="ru-RU"/>
              </w:rPr>
              <w:t>позиции обязательные к отражению данных</w:t>
            </w:r>
          </w:p>
          <w:p>
            <w:pPr>
              <w:pStyle w:val="Normal"/>
              <w:keepNext w:val="0"/>
              <w:widowControl/>
              <w:spacing w:lineRule="auto" w:line="245" w:before="0" w:after="0"/>
              <w:ind w:left="0" w:right="0" w:firstLine="0"/>
              <w:jc w:val="left"/>
              <w:rPr/>
            </w:pPr>
            <w:r>
              <w:rPr>
                <w:rFonts w:cs="Times New Roman" w:ascii="Arial" w:hAnsi="Arial"/>
                <w:b w:val="0"/>
                <w:i w:val="0"/>
                <w:color w:val="000000"/>
                <w:sz w:val="21"/>
                <w:szCs w:val="20"/>
                <w:lang w:val="ru-RU"/>
              </w:rPr>
              <w:t>Ф.И.О. сотрудника, уполномоченного на решение вопросов, контактный телефон и иные контактные данные</w:t>
            </w:r>
            <w:r>
              <w:rPr>
                <w:rFonts w:cs="Times New Roman" w:ascii="Arial" w:hAnsi="Arial"/>
                <w:b w:val="0"/>
                <w:i w:val="0"/>
                <w:color w:val="000000"/>
                <w:sz w:val="21"/>
                <w:szCs w:val="24"/>
                <w:lang w:val="ru-RU"/>
              </w:rPr>
              <w:t>:</w:t>
            </w:r>
          </w:p>
        </w:tc>
        <w:tc>
          <w:tcPr>
            <w:tcW w:w="5181" w:type="dxa"/>
            <w:gridSpan w:val="4"/>
            <w:shd w:fill="FFFFFF" w:val="clear"/>
            <w:vAlign w:val="center"/>
          </w:tcPr>
          <w:p>
            <w:pPr>
              <w:pStyle w:val="Normal"/>
              <w:keepNext w:val="0"/>
              <w:widowControl/>
              <w:spacing w:lineRule="auto" w:line="245" w:before="0" w:after="40"/>
              <w:ind w:left="0" w:right="0"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cs="Times New Roman" w:ascii="Arial" w:hAnsi="Arial"/>
                <w:b w:val="0"/>
                <w:i w:val="0"/>
                <w:color w:val="000000"/>
                <w:sz w:val="21"/>
                <w:szCs w:val="24"/>
                <w:lang w:val="ru-RU"/>
              </w:rPr>
            </w:r>
          </w:p>
        </w:tc>
      </w:tr>
    </w:tbl>
    <w:p>
      <w:pPr>
        <w:keepNext w:val="0"/>
        <w:widowControl/>
        <w:spacing w:before="60" w:after="0" w:line="245" w:lineRule="auto"/>
        <w:ind w:left="0" w:right="0" w:firstLine="0"/>
      </w:pPr>
      <w:r>
        <w:rPr>
          <w:rFonts w:ascii="Arial" w:hAnsi="Arial"/>
          <w:i w:val="0"/>
          <w:color w:val="000000"/>
          <w:sz w:val="18"/>
        </w:rPr>
        <w:t>1 Опросный лист предназначен для предварительной оценки задачи. Условия сотрудничества стороны согласуют отдельно.</w:t>
      </w:r>
    </w:p>
    <w:p>
      <w:pPr>
        <w:keepNext w:val="0"/>
        <w:widowControl/>
        <w:spacing w:before="20" w:after="0" w:line="245" w:lineRule="auto"/>
        <w:ind w:left="0" w:right="0" w:firstLine="0"/>
      </w:pPr>
      <w:r>
        <w:rPr>
          <w:rFonts w:ascii="Arial" w:hAnsi="Arial"/>
          <w:i w:val="0"/>
          <w:color w:val="000000"/>
          <w:sz w:val="18"/>
        </w:rPr>
        <w:t>2 Форма и концепция данного документа является собственностью и разработкой компании КСПТ «РАСТР»</w:t>
      </w:r>
    </w:p>
    <w:p>
      <w:pPr>
        <w:keepNext w:val="0"/>
        <w:widowControl/>
        <w:spacing w:before="20" w:after="0" w:line="245" w:lineRule="auto"/>
        <w:ind w:left="0" w:right="0" w:firstLine="0"/>
      </w:pPr>
      <w:r>
        <w:rPr>
          <w:rFonts w:ascii="Arial" w:hAnsi="Arial"/>
          <w:i w:val="0"/>
          <w:color w:val="000000"/>
          <w:sz w:val="18"/>
        </w:rPr>
        <w:t>3 Сведения из анкеты РАСТР использует для оценки задачи и подготовки рекомендаций. Доступ к сведениям ограничен кругом лиц, которым он необходим для обработки обращения. Политика обработки персональных данных:</w:t>
        <w:br/>
      </w:r>
      <w:hyperlink r:id="rIdQuestionnairePrivacy">
        <w:r>
          <w:rPr>
            <w:rFonts w:ascii="Arial" w:hAnsi="Arial"/>
            <w:i w:val="0"/>
            <w:color w:val="174B50"/>
            <w:sz w:val="18"/>
            <w:u w:val="single"/>
          </w:rPr>
          <w:t>biofox-rastr.com/ru/privacy/</w:t>
        </w:r>
      </w:hyperlink>
    </w:p>
    <w:p>
      <w:pPr>
        <w:keepNext w:val="0"/>
        <w:widowControl/>
        <w:spacing w:before="20" w:after="0" w:line="245" w:lineRule="auto"/>
        <w:ind w:left="0" w:right="0" w:firstLine="0"/>
      </w:pPr>
      <w:r>
        <w:rPr>
          <w:rFonts w:ascii="Arial" w:hAnsi="Arial"/>
          <w:i w:val="0"/>
          <w:color w:val="000000"/>
          <w:sz w:val="18"/>
        </w:rPr>
        <w:t>4 Данные по качеству сточных вод на входе и выходе с ОС следует отображать по среднемесячным показателям. Одновременно просим вас предоставить данные по качеству сточных вод на входе и выходе ОС по отбору проб одного дня (сменная проба) этого же месяца (месяца усреднённых показателей).</w:t>
      </w:r>
    </w:p>
    <w:p>
      <w:pPr>
        <w:keepNext w:val="0"/>
        <w:widowControl/>
        <w:spacing w:before="180" w:after="0" w:line="245" w:lineRule="auto"/>
        <w:ind w:left="0" w:right="0" w:firstLine="0"/>
      </w:pPr>
      <w:r>
        <w:rPr>
          <w:rFonts w:ascii="Arial" w:hAnsi="Arial"/>
          <w:i w:val="0"/>
          <w:color w:val="000000"/>
          <w:sz w:val="19"/>
        </w:rPr>
        <w:t>____________________       ____________________       __________________________</w:t>
      </w:r>
    </w:p>
    <w:p>
      <w:pPr>
        <w:keepNext w:val="0"/>
        <w:widowControl/>
        <w:spacing w:before="0" w:after="0" w:line="245" w:lineRule="auto"/>
        <w:ind w:left="0" w:right="0" w:firstLine="0"/>
      </w:pPr>
      <w:r>
        <w:rPr>
          <w:rFonts w:ascii="Arial" w:hAnsi="Arial"/>
          <w:i w:val="0"/>
          <w:color w:val="000000"/>
          <w:sz w:val="17"/>
        </w:rPr>
        <w:t>Должность                                      Подпись                                      Расшифровка подписи</w:t>
      </w:r>
    </w:p>
    <w:p>
      <w:pPr>
        <w:keepNext w:val="0"/>
        <w:widowControl/>
        <w:spacing w:before="80" w:after="0" w:line="245" w:lineRule="auto"/>
        <w:ind w:left="0" w:right="0" w:firstLine="0"/>
      </w:pPr>
      <w:r>
        <w:rPr>
          <w:rFonts w:ascii="Arial" w:hAnsi="Arial"/>
          <w:i w:val="0"/>
          <w:color w:val="000000"/>
          <w:sz w:val="18"/>
        </w:rPr>
        <w:t>М.П.</w:t>
      </w:r>
    </w:p>
    <w:sectPr w:rsidR="00FC693F" w:rsidRPr="0006063C" w:rsidSect="00034616">
      <w:headerReference w:type="default" r:id="rId9"/>
      <w:footerReference w:type="default" r:id="rId10"/>
      <w:pgSz w:w="11906" w:h="16838"/>
      <w:pgMar w:top="1389" w:right="822" w:bottom="709" w:left="822" w:header="340" w:footer="312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right"/>
    </w:pPr>
    <w:r>
      <w:rPr>
        <w:color w:val="66747D"/>
        <w:sz w:val="16"/>
      </w:rPr>
      <w:t xml:space="preserve">БИОФОКС  /  Опросный лист  ·  </w:t>
    </w:r>
    <w:fldSimple w:instr="PAGE"/>
  </w:p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  <w:tabs>
        <w:tab w:pos="1814" w:val="left"/>
        <w:tab w:pos="10261" w:val="right"/>
      </w:tabs>
      <w:spacing w:after="0"/>
    </w:pPr>
    <w:r>
      <w:drawing>
        <wp:inline xmlns:a="http://schemas.openxmlformats.org/drawingml/2006/main" xmlns:pic="http://schemas.openxmlformats.org/drawingml/2006/picture">
          <wp:extent cx="1007999" cy="434700"/>
          <wp:docPr id="1" name="Picture 1"/>
          <wp:cNvGraphicFramePr>
            <a:graphicFrameLocks noChangeAspect="1"/>
          </wp:cNvGraphicFramePr>
          <a:graphic>
            <a:graphicData uri="http://schemas.openxmlformats.org/drawingml/2006/picture">
              <pic:pic>
                <pic:nvPicPr>
                  <pic:cNvPr id="0" name="logo-original.pn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007999" cy="434700"/>
                  </a:xfrm>
                  <a:prstGeom prst="rect"/>
                </pic:spPr>
              </pic:pic>
            </a:graphicData>
          </a:graphic>
        </wp:inline>
      </w:drawing>
    </w:r>
    <w:r>
      <w:rPr>
        <w:rFonts w:ascii="Arial" w:hAnsi="Arial"/>
        <w:b/>
        <w:sz w:val="22"/>
      </w:rPr>
      <w:tab/>
      <w:t>ООО КСПТ «РАСТР»</w:t>
    </w:r>
    <w:r>
      <w:rPr>
        <w:sz w:val="20"/>
      </w:rPr>
      <w:tab/>
      <w:t>8 800 600-74-32</w:t>
    </w:r>
  </w:p>
  <w:p>
    <w:pPr>
      <w:keepNext w:val="0"/>
      <w:widowControl/>
      <w:spacing w:before="0" w:after="0" w:line="245" w:lineRule="auto"/>
      <w:ind w:left="0" w:right="0" w:firstLine="0"/>
      <w:jc w:val="right"/>
    </w:pPr>
    <w:r>
      <w:rPr>
        <w:rFonts w:ascii="Arial" w:hAnsi="Arial"/>
        <w:i w:val="0"/>
        <w:color w:val="000000"/>
        <w:sz w:val="17"/>
      </w:rPr>
      <w:t>kspt-rastr@bk.ru   ·   Москва, проспект Мира, 106</w:t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0"/>
    </w:pPr>
    <w:rPr>
      <w:rFonts w:ascii="Arial" w:hAnsi="Arial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spacing w:after="300" w:line="240" w:lineRule="auto"/>
      <w:contextualSpacing/>
    </w:pPr>
    <w:rPr>
      <w:rFonts w:asciiTheme="majorHAnsi" w:eastAsiaTheme="majorEastAsia" w:hAnsiTheme="majorHAnsi" w:cstheme="majorBidi" w:ascii="Arial" w:hAnsi="Arial"/>
      <w:color w:val="000000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 w:ascii="Arial" w:hAnsi="Arial"/>
      <w:i/>
      <w:iCs/>
      <w:color w:val="000000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Relationship Id="rIdQuestionnairePrivacy" Type="http://schemas.openxmlformats.org/officeDocument/2006/relationships/hyperlink" Target="https://biofox-rastr.com/ru/privacy/" TargetMode="External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Опросный лист БИОФОКС — Канализационные очистные сооружения</dc:title>
  <dc:subject/>
  <dc:creator>ООО КСПТ «РАСТР»</dc:creator>
  <cp:keywords/>
  <dc:description>generated by python-docx</dc:description>
  <cp:lastModifiedBy>ООО КСПТ «РАСТР»</cp:lastModifiedBy>
  <cp:revision>1</cp:revision>
  <dcterms:created xsi:type="dcterms:W3CDTF">2013-12-23T23:15:00Z</dcterms:created>
  <dcterms:modified xsi:type="dcterms:W3CDTF">2013-12-23T23:15:00Z</dcterms:modified>
  <cp:category/>
</cp:coreProperties>
</file>